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B999" w14:textId="77777777" w:rsidR="00165CF3" w:rsidRDefault="00165CF3" w:rsidP="00A306C0">
      <w:pPr>
        <w:pStyle w:val="NoSpacing"/>
        <w:tabs>
          <w:tab w:val="left" w:pos="8550"/>
        </w:tabs>
        <w:jc w:val="center"/>
        <w:rPr>
          <w:rFonts w:asciiTheme="minorHAnsi" w:hAnsiTheme="minorHAnsi" w:cstheme="minorHAnsi"/>
          <w:b/>
          <w:sz w:val="28"/>
          <w:szCs w:val="28"/>
        </w:rPr>
      </w:pPr>
    </w:p>
    <w:p w14:paraId="7CEEDB4D" w14:textId="77777777" w:rsidR="00165CF3" w:rsidRDefault="00165CF3" w:rsidP="003E318A">
      <w:pPr>
        <w:pStyle w:val="NoSpacing"/>
        <w:jc w:val="center"/>
        <w:rPr>
          <w:rFonts w:asciiTheme="minorHAnsi" w:hAnsiTheme="minorHAnsi" w:cstheme="minorHAnsi"/>
          <w:b/>
          <w:sz w:val="28"/>
          <w:szCs w:val="28"/>
        </w:rPr>
      </w:pPr>
    </w:p>
    <w:p w14:paraId="72600611" w14:textId="77777777" w:rsidR="00165CF3" w:rsidRPr="0076023B" w:rsidRDefault="00165CF3" w:rsidP="003E318A">
      <w:pPr>
        <w:pStyle w:val="NoSpacing"/>
        <w:jc w:val="center"/>
        <w:rPr>
          <w:rFonts w:ascii="Helvetica" w:hAnsi="Helvetica" w:cstheme="minorHAnsi"/>
          <w:b/>
          <w:sz w:val="28"/>
          <w:szCs w:val="28"/>
        </w:rPr>
      </w:pPr>
    </w:p>
    <w:p w14:paraId="68D5A5FF" w14:textId="77777777" w:rsidR="00372A4F" w:rsidRPr="0076023B" w:rsidRDefault="00372A4F" w:rsidP="003E318A">
      <w:pPr>
        <w:pStyle w:val="NoSpacing"/>
        <w:jc w:val="center"/>
        <w:rPr>
          <w:rFonts w:ascii="Helvetica" w:hAnsi="Helvetica" w:cstheme="minorHAnsi"/>
          <w:b/>
          <w:sz w:val="28"/>
          <w:szCs w:val="28"/>
        </w:rPr>
      </w:pPr>
      <w:r w:rsidRPr="0076023B">
        <w:rPr>
          <w:rFonts w:ascii="Helvetica" w:hAnsi="Helvetica" w:cstheme="minorHAnsi"/>
          <w:b/>
          <w:sz w:val="28"/>
          <w:szCs w:val="28"/>
        </w:rPr>
        <w:t>Susan Ashe, Executive Director</w:t>
      </w:r>
    </w:p>
    <w:p w14:paraId="74D2D5A1" w14:textId="77777777" w:rsidR="002F4310" w:rsidRPr="0076023B" w:rsidRDefault="00A2630B" w:rsidP="00372A4F">
      <w:pPr>
        <w:pStyle w:val="NoSpacing"/>
        <w:jc w:val="center"/>
        <w:rPr>
          <w:rFonts w:ascii="Helvetica" w:hAnsi="Helvetica" w:cstheme="minorHAnsi"/>
          <w:b/>
          <w:sz w:val="28"/>
          <w:szCs w:val="28"/>
        </w:rPr>
      </w:pPr>
      <w:r w:rsidRPr="0076023B">
        <w:rPr>
          <w:rFonts w:ascii="Helvetica" w:hAnsi="Helvetica" w:cstheme="minorHAnsi"/>
          <w:b/>
          <w:sz w:val="28"/>
          <w:szCs w:val="28"/>
        </w:rPr>
        <w:t xml:space="preserve">Health Sciences &amp; Services Authority (HSSA) </w:t>
      </w:r>
    </w:p>
    <w:p w14:paraId="674E1029" w14:textId="575A6631" w:rsidR="00372A4F" w:rsidRPr="0076023B" w:rsidRDefault="00A2630B" w:rsidP="00372A4F">
      <w:pPr>
        <w:pStyle w:val="NoSpacing"/>
        <w:jc w:val="center"/>
        <w:rPr>
          <w:rFonts w:ascii="Helvetica" w:hAnsi="Helvetica" w:cstheme="minorHAnsi"/>
          <w:b/>
          <w:sz w:val="28"/>
          <w:szCs w:val="28"/>
        </w:rPr>
      </w:pPr>
      <w:r w:rsidRPr="0076023B">
        <w:rPr>
          <w:rFonts w:ascii="Helvetica" w:hAnsi="Helvetica" w:cstheme="minorHAnsi"/>
          <w:b/>
          <w:sz w:val="28"/>
          <w:szCs w:val="28"/>
        </w:rPr>
        <w:t>of Spokane County</w:t>
      </w:r>
    </w:p>
    <w:p w14:paraId="38CEDDA5" w14:textId="77777777" w:rsidR="00372A4F" w:rsidRDefault="00372A4F" w:rsidP="00372A4F">
      <w:pPr>
        <w:pStyle w:val="NoSpacing"/>
        <w:jc w:val="center"/>
        <w:rPr>
          <w:rFonts w:asciiTheme="minorHAnsi" w:hAnsiTheme="minorHAnsi" w:cstheme="minorHAnsi"/>
          <w:b/>
          <w:sz w:val="28"/>
          <w:szCs w:val="28"/>
        </w:rPr>
      </w:pPr>
    </w:p>
    <w:p w14:paraId="7319DA3B" w14:textId="77777777" w:rsidR="00372A4F" w:rsidRDefault="00372A4F" w:rsidP="00372A4F">
      <w:pPr>
        <w:pStyle w:val="NoSpacing"/>
        <w:jc w:val="center"/>
        <w:rPr>
          <w:rFonts w:asciiTheme="minorHAnsi" w:hAnsiTheme="minorHAnsi" w:cstheme="minorHAnsi"/>
          <w:b/>
          <w:sz w:val="28"/>
          <w:szCs w:val="28"/>
        </w:rPr>
      </w:pPr>
    </w:p>
    <w:p w14:paraId="41D5FABA" w14:textId="77777777" w:rsidR="00372A4F" w:rsidRPr="00372A4F" w:rsidRDefault="00372A4F" w:rsidP="00372A4F">
      <w:pPr>
        <w:pStyle w:val="NoSpacing"/>
        <w:rPr>
          <w:rFonts w:asciiTheme="minorHAnsi" w:hAnsiTheme="minorHAnsi" w:cstheme="minorHAnsi"/>
          <w:b/>
          <w:sz w:val="24"/>
          <w:szCs w:val="24"/>
        </w:rPr>
      </w:pPr>
    </w:p>
    <w:p w14:paraId="49007D9F" w14:textId="399605FA" w:rsidR="00372A4F" w:rsidRPr="0076023B" w:rsidRDefault="00372A4F" w:rsidP="00A2630B">
      <w:pPr>
        <w:ind w:firstLine="720"/>
        <w:rPr>
          <w:rFonts w:ascii="Helvetica" w:hAnsi="Helvetica" w:cstheme="minorHAnsi"/>
          <w:sz w:val="28"/>
          <w:szCs w:val="28"/>
        </w:rPr>
      </w:pPr>
      <w:r w:rsidRPr="0076023B">
        <w:rPr>
          <w:rFonts w:ascii="Helvetica" w:hAnsi="Helvetica" w:cstheme="minorHAnsi"/>
          <w:sz w:val="28"/>
          <w:szCs w:val="28"/>
        </w:rPr>
        <w:t>Susan As</w:t>
      </w:r>
      <w:r w:rsidR="000D3BA3" w:rsidRPr="0076023B">
        <w:rPr>
          <w:rFonts w:ascii="Helvetica" w:hAnsi="Helvetica" w:cstheme="minorHAnsi"/>
          <w:sz w:val="28"/>
          <w:szCs w:val="28"/>
        </w:rPr>
        <w:t xml:space="preserve">he is the Executive Director of </w:t>
      </w:r>
      <w:r w:rsidRPr="0076023B">
        <w:rPr>
          <w:rFonts w:ascii="Helvetica" w:hAnsi="Helvetica" w:cstheme="minorHAnsi"/>
          <w:sz w:val="28"/>
          <w:szCs w:val="28"/>
        </w:rPr>
        <w:t xml:space="preserve">the Health Sciences &amp; Services Authority (HSSA) of Spokane County, an organization that invests funds </w:t>
      </w:r>
      <w:r w:rsidR="000D3BA3" w:rsidRPr="0076023B">
        <w:rPr>
          <w:rFonts w:ascii="Helvetica" w:hAnsi="Helvetica" w:cstheme="minorHAnsi"/>
          <w:sz w:val="28"/>
          <w:szCs w:val="28"/>
        </w:rPr>
        <w:t xml:space="preserve">in </w:t>
      </w:r>
      <w:r w:rsidR="002F4310" w:rsidRPr="0076023B">
        <w:rPr>
          <w:rFonts w:ascii="Helvetica" w:hAnsi="Helvetica" w:cstheme="minorHAnsi"/>
          <w:sz w:val="28"/>
          <w:szCs w:val="28"/>
        </w:rPr>
        <w:t xml:space="preserve">bio- and </w:t>
      </w:r>
      <w:r w:rsidR="000D3BA3" w:rsidRPr="0076023B">
        <w:rPr>
          <w:rFonts w:ascii="Helvetica" w:hAnsi="Helvetica" w:cstheme="minorHAnsi"/>
          <w:sz w:val="28"/>
          <w:szCs w:val="28"/>
        </w:rPr>
        <w:t xml:space="preserve">health sciences research and infrastructure </w:t>
      </w:r>
      <w:r w:rsidRPr="0076023B">
        <w:rPr>
          <w:rFonts w:ascii="Helvetica" w:hAnsi="Helvetica" w:cstheme="minorHAnsi"/>
          <w:sz w:val="28"/>
          <w:szCs w:val="28"/>
        </w:rPr>
        <w:t>to encourage biosci</w:t>
      </w:r>
      <w:r w:rsidR="000D3BA3" w:rsidRPr="0076023B">
        <w:rPr>
          <w:rFonts w:ascii="Helvetica" w:hAnsi="Helvetica" w:cstheme="minorHAnsi"/>
          <w:sz w:val="28"/>
          <w:szCs w:val="28"/>
        </w:rPr>
        <w:t xml:space="preserve">ence-based economic development. </w:t>
      </w:r>
      <w:r w:rsidRPr="0076023B">
        <w:rPr>
          <w:rFonts w:ascii="Helvetica" w:hAnsi="Helvetica" w:cstheme="minorHAnsi"/>
          <w:sz w:val="28"/>
          <w:szCs w:val="28"/>
        </w:rPr>
        <w:t xml:space="preserve">In addition, a portion of HSSA funding supports increasing access to health care for </w:t>
      </w:r>
      <w:r w:rsidR="00415ECF" w:rsidRPr="0076023B">
        <w:rPr>
          <w:rFonts w:ascii="Helvetica" w:hAnsi="Helvetica" w:cstheme="minorHAnsi"/>
          <w:sz w:val="28"/>
          <w:szCs w:val="28"/>
        </w:rPr>
        <w:t xml:space="preserve">vulnerable populations </w:t>
      </w:r>
      <w:r w:rsidRPr="0076023B">
        <w:rPr>
          <w:rFonts w:ascii="Helvetica" w:hAnsi="Helvetica" w:cstheme="minorHAnsi"/>
          <w:sz w:val="28"/>
          <w:szCs w:val="28"/>
        </w:rPr>
        <w:t>in the county.</w:t>
      </w:r>
      <w:r w:rsidR="000D3BA3" w:rsidRPr="0076023B">
        <w:rPr>
          <w:rFonts w:ascii="Helvetica" w:hAnsi="Helvetica" w:cstheme="minorHAnsi"/>
          <w:sz w:val="28"/>
          <w:szCs w:val="28"/>
        </w:rPr>
        <w:t xml:space="preserve"> To da</w:t>
      </w:r>
      <w:r w:rsidR="00722566" w:rsidRPr="0076023B">
        <w:rPr>
          <w:rFonts w:ascii="Helvetica" w:hAnsi="Helvetica" w:cstheme="minorHAnsi"/>
          <w:sz w:val="28"/>
          <w:szCs w:val="28"/>
        </w:rPr>
        <w:t>te, HSSA has invested over $</w:t>
      </w:r>
      <w:r w:rsidR="001054B9" w:rsidRPr="0076023B">
        <w:rPr>
          <w:rFonts w:ascii="Helvetica" w:hAnsi="Helvetica" w:cstheme="minorHAnsi"/>
          <w:sz w:val="28"/>
          <w:szCs w:val="28"/>
        </w:rPr>
        <w:t>6</w:t>
      </w:r>
      <w:r w:rsidR="00722566" w:rsidRPr="0076023B">
        <w:rPr>
          <w:rFonts w:ascii="Helvetica" w:hAnsi="Helvetica" w:cstheme="minorHAnsi"/>
          <w:sz w:val="28"/>
          <w:szCs w:val="28"/>
        </w:rPr>
        <w:t xml:space="preserve"> </w:t>
      </w:r>
      <w:r w:rsidR="000D3BA3" w:rsidRPr="0076023B">
        <w:rPr>
          <w:rFonts w:ascii="Helvetica" w:hAnsi="Helvetica" w:cstheme="minorHAnsi"/>
          <w:sz w:val="28"/>
          <w:szCs w:val="28"/>
        </w:rPr>
        <w:t>million creating over 445 jobs and $</w:t>
      </w:r>
      <w:r w:rsidR="001054B9" w:rsidRPr="0076023B">
        <w:rPr>
          <w:rFonts w:ascii="Helvetica" w:hAnsi="Helvetica" w:cstheme="minorHAnsi"/>
          <w:sz w:val="28"/>
          <w:szCs w:val="28"/>
        </w:rPr>
        <w:t xml:space="preserve">100 </w:t>
      </w:r>
      <w:r w:rsidR="000D3BA3" w:rsidRPr="0076023B">
        <w:rPr>
          <w:rFonts w:ascii="Helvetica" w:hAnsi="Helvetica" w:cstheme="minorHAnsi"/>
          <w:sz w:val="28"/>
          <w:szCs w:val="28"/>
        </w:rPr>
        <w:t>million in economic activity.</w:t>
      </w:r>
    </w:p>
    <w:p w14:paraId="32E0249D" w14:textId="77777777" w:rsidR="0056254F" w:rsidRPr="0076023B" w:rsidRDefault="003E318A" w:rsidP="00372A4F">
      <w:pPr>
        <w:ind w:firstLine="720"/>
        <w:rPr>
          <w:rFonts w:ascii="Helvetica" w:hAnsi="Helvetica" w:cstheme="minorHAnsi"/>
          <w:sz w:val="28"/>
          <w:szCs w:val="28"/>
        </w:rPr>
      </w:pPr>
      <w:r w:rsidRPr="0076023B">
        <w:rPr>
          <w:rFonts w:ascii="Helvetica" w:hAnsi="Helvetica" w:cstheme="minorHAnsi"/>
          <w:sz w:val="28"/>
          <w:szCs w:val="28"/>
        </w:rPr>
        <w:t xml:space="preserve">Prior to </w:t>
      </w:r>
      <w:r w:rsidR="0056254F" w:rsidRPr="0076023B">
        <w:rPr>
          <w:rFonts w:ascii="Helvetica" w:hAnsi="Helvetica" w:cstheme="minorHAnsi"/>
          <w:sz w:val="28"/>
          <w:szCs w:val="28"/>
        </w:rPr>
        <w:t xml:space="preserve">consulting with the HSSA and </w:t>
      </w:r>
      <w:r w:rsidR="009C6C42" w:rsidRPr="0076023B">
        <w:rPr>
          <w:rFonts w:ascii="Helvetica" w:hAnsi="Helvetica" w:cstheme="minorHAnsi"/>
          <w:sz w:val="28"/>
          <w:szCs w:val="28"/>
        </w:rPr>
        <w:t>subsequently</w:t>
      </w:r>
      <w:r w:rsidR="0056254F" w:rsidRPr="0076023B">
        <w:rPr>
          <w:rFonts w:ascii="Helvetica" w:hAnsi="Helvetica" w:cstheme="minorHAnsi"/>
          <w:sz w:val="28"/>
          <w:szCs w:val="28"/>
        </w:rPr>
        <w:t xml:space="preserve"> being </w:t>
      </w:r>
      <w:r w:rsidR="000D3BA3" w:rsidRPr="0076023B">
        <w:rPr>
          <w:rFonts w:ascii="Helvetica" w:hAnsi="Helvetica" w:cstheme="minorHAnsi"/>
          <w:sz w:val="28"/>
          <w:szCs w:val="28"/>
        </w:rPr>
        <w:t xml:space="preserve">named </w:t>
      </w:r>
      <w:r w:rsidR="0056254F" w:rsidRPr="0076023B">
        <w:rPr>
          <w:rFonts w:ascii="Helvetica" w:hAnsi="Helvetica" w:cstheme="minorHAnsi"/>
          <w:sz w:val="28"/>
          <w:szCs w:val="28"/>
        </w:rPr>
        <w:t>its Executive Director</w:t>
      </w:r>
      <w:r w:rsidR="00E56C4A" w:rsidRPr="0076023B">
        <w:rPr>
          <w:rFonts w:ascii="Helvetica" w:hAnsi="Helvetica" w:cstheme="minorHAnsi"/>
          <w:sz w:val="28"/>
          <w:szCs w:val="28"/>
        </w:rPr>
        <w:t>,</w:t>
      </w:r>
      <w:r w:rsidR="0056254F" w:rsidRPr="0076023B">
        <w:rPr>
          <w:rFonts w:ascii="Helvetica" w:hAnsi="Helvetica" w:cstheme="minorHAnsi"/>
          <w:sz w:val="28"/>
          <w:szCs w:val="28"/>
        </w:rPr>
        <w:t xml:space="preserve"> Ashe had </w:t>
      </w:r>
      <w:r w:rsidRPr="0076023B">
        <w:rPr>
          <w:rFonts w:ascii="Helvetica" w:hAnsi="Helvetica" w:cstheme="minorHAnsi"/>
          <w:sz w:val="28"/>
          <w:szCs w:val="28"/>
        </w:rPr>
        <w:t>start</w:t>
      </w:r>
      <w:r w:rsidR="0056254F" w:rsidRPr="0076023B">
        <w:rPr>
          <w:rFonts w:ascii="Helvetica" w:hAnsi="Helvetica" w:cstheme="minorHAnsi"/>
          <w:sz w:val="28"/>
          <w:szCs w:val="28"/>
        </w:rPr>
        <w:t>ed</w:t>
      </w:r>
      <w:r w:rsidRPr="0076023B">
        <w:rPr>
          <w:rFonts w:ascii="Helvetica" w:hAnsi="Helvetica" w:cstheme="minorHAnsi"/>
          <w:sz w:val="28"/>
          <w:szCs w:val="28"/>
        </w:rPr>
        <w:t xml:space="preserve"> her own</w:t>
      </w:r>
      <w:r w:rsidR="00E56C4A" w:rsidRPr="0076023B">
        <w:rPr>
          <w:rFonts w:ascii="Helvetica" w:hAnsi="Helvetica" w:cstheme="minorHAnsi"/>
          <w:sz w:val="28"/>
          <w:szCs w:val="28"/>
        </w:rPr>
        <w:t xml:space="preserve"> successful</w:t>
      </w:r>
      <w:r w:rsidRPr="0076023B">
        <w:rPr>
          <w:rFonts w:ascii="Helvetica" w:hAnsi="Helvetica" w:cstheme="minorHAnsi"/>
          <w:sz w:val="28"/>
          <w:szCs w:val="28"/>
        </w:rPr>
        <w:t xml:space="preserve"> public affairs </w:t>
      </w:r>
      <w:r w:rsidR="00E56C4A" w:rsidRPr="0076023B">
        <w:rPr>
          <w:rFonts w:ascii="Helvetica" w:hAnsi="Helvetica" w:cstheme="minorHAnsi"/>
          <w:sz w:val="28"/>
          <w:szCs w:val="28"/>
        </w:rPr>
        <w:t xml:space="preserve">small </w:t>
      </w:r>
      <w:r w:rsidRPr="0076023B">
        <w:rPr>
          <w:rFonts w:ascii="Helvetica" w:hAnsi="Helvetica" w:cstheme="minorHAnsi"/>
          <w:sz w:val="28"/>
          <w:szCs w:val="28"/>
        </w:rPr>
        <w:t>business</w:t>
      </w:r>
      <w:r w:rsidR="0056254F" w:rsidRPr="0076023B">
        <w:rPr>
          <w:rFonts w:ascii="Helvetica" w:hAnsi="Helvetica" w:cstheme="minorHAnsi"/>
          <w:sz w:val="28"/>
          <w:szCs w:val="28"/>
        </w:rPr>
        <w:t xml:space="preserve">. She brings </w:t>
      </w:r>
      <w:r w:rsidR="00415ECF" w:rsidRPr="0076023B">
        <w:rPr>
          <w:rFonts w:ascii="Helvetica" w:hAnsi="Helvetica" w:cstheme="minorHAnsi"/>
          <w:sz w:val="28"/>
          <w:szCs w:val="28"/>
        </w:rPr>
        <w:t xml:space="preserve">over </w:t>
      </w:r>
      <w:r w:rsidR="0056254F" w:rsidRPr="0076023B">
        <w:rPr>
          <w:rFonts w:ascii="Helvetica" w:hAnsi="Helvetica" w:cstheme="minorHAnsi"/>
          <w:sz w:val="28"/>
          <w:szCs w:val="28"/>
        </w:rPr>
        <w:t>30 years of public affairs experience and success to both the private and public sectors.</w:t>
      </w:r>
    </w:p>
    <w:p w14:paraId="5BE96B6F" w14:textId="23C9F044" w:rsidR="0056254F" w:rsidRPr="0076023B" w:rsidRDefault="003E318A" w:rsidP="0056254F">
      <w:pPr>
        <w:ind w:firstLine="720"/>
        <w:rPr>
          <w:rFonts w:ascii="Helvetica" w:hAnsi="Helvetica" w:cstheme="minorHAnsi"/>
          <w:sz w:val="28"/>
          <w:szCs w:val="28"/>
        </w:rPr>
      </w:pPr>
      <w:r w:rsidRPr="0076023B">
        <w:rPr>
          <w:rFonts w:ascii="Helvetica" w:hAnsi="Helvetica" w:cstheme="minorHAnsi"/>
          <w:sz w:val="28"/>
          <w:szCs w:val="28"/>
        </w:rPr>
        <w:t xml:space="preserve">Ashe served as the Director of Legislative Affairs for the </w:t>
      </w:r>
      <w:r w:rsidR="004C4A55" w:rsidRPr="0076023B">
        <w:rPr>
          <w:rFonts w:ascii="Helvetica" w:hAnsi="Helvetica" w:cstheme="minorHAnsi"/>
          <w:sz w:val="28"/>
          <w:szCs w:val="28"/>
        </w:rPr>
        <w:t>C</w:t>
      </w:r>
      <w:r w:rsidRPr="0076023B">
        <w:rPr>
          <w:rFonts w:ascii="Helvetica" w:hAnsi="Helvetica" w:cstheme="minorHAnsi"/>
          <w:sz w:val="28"/>
          <w:szCs w:val="28"/>
        </w:rPr>
        <w:t>ity of Spokane where</w:t>
      </w:r>
      <w:r w:rsidR="009C6C42" w:rsidRPr="0076023B">
        <w:rPr>
          <w:rFonts w:ascii="Helvetica" w:hAnsi="Helvetica" w:cstheme="minorHAnsi"/>
          <w:sz w:val="28"/>
          <w:szCs w:val="28"/>
        </w:rPr>
        <w:t xml:space="preserve"> in just over five years she </w:t>
      </w:r>
      <w:r w:rsidRPr="0076023B">
        <w:rPr>
          <w:rFonts w:ascii="Helvetica" w:hAnsi="Helvetica" w:cstheme="minorHAnsi"/>
          <w:sz w:val="28"/>
          <w:szCs w:val="28"/>
        </w:rPr>
        <w:t xml:space="preserve">raised </w:t>
      </w:r>
      <w:r w:rsidR="002F4310" w:rsidRPr="0076023B">
        <w:rPr>
          <w:rFonts w:ascii="Helvetica" w:hAnsi="Helvetica" w:cstheme="minorHAnsi"/>
          <w:sz w:val="28"/>
          <w:szCs w:val="28"/>
        </w:rPr>
        <w:t xml:space="preserve">nearly </w:t>
      </w:r>
      <w:r w:rsidRPr="0076023B">
        <w:rPr>
          <w:rFonts w:ascii="Helvetica" w:hAnsi="Helvetica" w:cstheme="minorHAnsi"/>
          <w:sz w:val="28"/>
          <w:szCs w:val="28"/>
        </w:rPr>
        <w:t>$2</w:t>
      </w:r>
      <w:r w:rsidR="002F4310" w:rsidRPr="0076023B">
        <w:rPr>
          <w:rFonts w:ascii="Helvetica" w:hAnsi="Helvetica" w:cstheme="minorHAnsi"/>
          <w:sz w:val="28"/>
          <w:szCs w:val="28"/>
        </w:rPr>
        <w:t>5</w:t>
      </w:r>
      <w:r w:rsidRPr="0076023B">
        <w:rPr>
          <w:rFonts w:ascii="Helvetica" w:hAnsi="Helvetica" w:cstheme="minorHAnsi"/>
          <w:sz w:val="28"/>
          <w:szCs w:val="28"/>
        </w:rPr>
        <w:t xml:space="preserve"> million in state and federal </w:t>
      </w:r>
      <w:r w:rsidR="0056254F" w:rsidRPr="0076023B">
        <w:rPr>
          <w:rFonts w:ascii="Helvetica" w:hAnsi="Helvetica" w:cstheme="minorHAnsi"/>
          <w:sz w:val="28"/>
          <w:szCs w:val="28"/>
        </w:rPr>
        <w:t>funding</w:t>
      </w:r>
      <w:r w:rsidRPr="0076023B">
        <w:rPr>
          <w:rFonts w:ascii="Helvetica" w:hAnsi="Helvetica" w:cstheme="minorHAnsi"/>
          <w:sz w:val="28"/>
          <w:szCs w:val="28"/>
        </w:rPr>
        <w:t xml:space="preserve"> for </w:t>
      </w:r>
      <w:r w:rsidR="0056254F" w:rsidRPr="0076023B">
        <w:rPr>
          <w:rFonts w:ascii="Helvetica" w:hAnsi="Helvetica" w:cstheme="minorHAnsi"/>
          <w:sz w:val="28"/>
          <w:szCs w:val="28"/>
        </w:rPr>
        <w:t xml:space="preserve">many familiar </w:t>
      </w:r>
      <w:r w:rsidRPr="0076023B">
        <w:rPr>
          <w:rFonts w:ascii="Helvetica" w:hAnsi="Helvetica" w:cstheme="minorHAnsi"/>
          <w:sz w:val="28"/>
          <w:szCs w:val="28"/>
        </w:rPr>
        <w:t>city</w:t>
      </w:r>
      <w:r w:rsidR="0056254F" w:rsidRPr="0076023B">
        <w:rPr>
          <w:rFonts w:ascii="Helvetica" w:hAnsi="Helvetica" w:cstheme="minorHAnsi"/>
          <w:sz w:val="28"/>
          <w:szCs w:val="28"/>
        </w:rPr>
        <w:t xml:space="preserve"> infrastructure</w:t>
      </w:r>
      <w:r w:rsidRPr="0076023B">
        <w:rPr>
          <w:rFonts w:ascii="Helvetica" w:hAnsi="Helvetica" w:cstheme="minorHAnsi"/>
          <w:sz w:val="28"/>
          <w:szCs w:val="28"/>
        </w:rPr>
        <w:t xml:space="preserve"> projects such as the Riverside Avenue extension</w:t>
      </w:r>
      <w:r w:rsidR="004C4A55" w:rsidRPr="0076023B">
        <w:rPr>
          <w:rFonts w:ascii="Helvetica" w:hAnsi="Helvetica" w:cstheme="minorHAnsi"/>
          <w:sz w:val="28"/>
          <w:szCs w:val="28"/>
        </w:rPr>
        <w:t xml:space="preserve"> (Martin Luther King, Jr. Way)</w:t>
      </w:r>
      <w:r w:rsidRPr="0076023B">
        <w:rPr>
          <w:rFonts w:ascii="Helvetica" w:hAnsi="Helvetica" w:cstheme="minorHAnsi"/>
          <w:sz w:val="28"/>
          <w:szCs w:val="28"/>
        </w:rPr>
        <w:t>, Fish Lake Trail, Monroe</w:t>
      </w:r>
      <w:r w:rsidR="0056254F" w:rsidRPr="0076023B">
        <w:rPr>
          <w:rFonts w:ascii="Helvetica" w:hAnsi="Helvetica" w:cstheme="minorHAnsi"/>
          <w:sz w:val="28"/>
          <w:szCs w:val="28"/>
        </w:rPr>
        <w:t xml:space="preserve"> and Freya streets bridges, and </w:t>
      </w:r>
      <w:r w:rsidR="002F4310" w:rsidRPr="0076023B">
        <w:rPr>
          <w:rFonts w:ascii="Helvetica" w:hAnsi="Helvetica" w:cstheme="minorHAnsi"/>
          <w:sz w:val="28"/>
          <w:szCs w:val="28"/>
        </w:rPr>
        <w:t xml:space="preserve">design work for </w:t>
      </w:r>
      <w:r w:rsidR="0056254F" w:rsidRPr="0076023B">
        <w:rPr>
          <w:rFonts w:ascii="Helvetica" w:hAnsi="Helvetica" w:cstheme="minorHAnsi"/>
          <w:sz w:val="28"/>
          <w:szCs w:val="28"/>
        </w:rPr>
        <w:t>the</w:t>
      </w:r>
      <w:r w:rsidR="00D106F2" w:rsidRPr="0076023B">
        <w:rPr>
          <w:rFonts w:ascii="Helvetica" w:hAnsi="Helvetica" w:cstheme="minorHAnsi"/>
          <w:sz w:val="28"/>
          <w:szCs w:val="28"/>
        </w:rPr>
        <w:t xml:space="preserve"> </w:t>
      </w:r>
      <w:r w:rsidR="001054B9" w:rsidRPr="0076023B">
        <w:rPr>
          <w:rFonts w:ascii="Helvetica" w:hAnsi="Helvetica" w:cstheme="minorHAnsi"/>
          <w:sz w:val="28"/>
          <w:szCs w:val="28"/>
        </w:rPr>
        <w:t xml:space="preserve">then </w:t>
      </w:r>
      <w:r w:rsidR="0056254F" w:rsidRPr="0076023B">
        <w:rPr>
          <w:rFonts w:ascii="Helvetica" w:hAnsi="Helvetica" w:cstheme="minorHAnsi"/>
          <w:sz w:val="28"/>
          <w:szCs w:val="28"/>
        </w:rPr>
        <w:t xml:space="preserve">proposed </w:t>
      </w:r>
      <w:r w:rsidR="00D106F2" w:rsidRPr="0076023B">
        <w:rPr>
          <w:rFonts w:ascii="Helvetica" w:hAnsi="Helvetica" w:cstheme="minorHAnsi"/>
          <w:sz w:val="28"/>
          <w:szCs w:val="28"/>
        </w:rPr>
        <w:t>University District Pedestrian Bridge</w:t>
      </w:r>
      <w:r w:rsidR="0056254F" w:rsidRPr="0076023B">
        <w:rPr>
          <w:rFonts w:ascii="Helvetica" w:hAnsi="Helvetica" w:cstheme="minorHAnsi"/>
          <w:sz w:val="28"/>
          <w:szCs w:val="28"/>
        </w:rPr>
        <w:t xml:space="preserve">. She also raised $2 million to extend high speed broadband </w:t>
      </w:r>
      <w:r w:rsidR="002F66F8" w:rsidRPr="0076023B">
        <w:rPr>
          <w:rFonts w:ascii="Helvetica" w:hAnsi="Helvetica" w:cstheme="minorHAnsi"/>
          <w:sz w:val="28"/>
          <w:szCs w:val="28"/>
        </w:rPr>
        <w:t>“</w:t>
      </w:r>
      <w:r w:rsidR="00D106F2" w:rsidRPr="0076023B">
        <w:rPr>
          <w:rFonts w:ascii="Helvetica" w:hAnsi="Helvetica" w:cstheme="minorHAnsi"/>
          <w:sz w:val="28"/>
          <w:szCs w:val="28"/>
        </w:rPr>
        <w:t>gigapop</w:t>
      </w:r>
      <w:r w:rsidR="002F66F8" w:rsidRPr="0076023B">
        <w:rPr>
          <w:rFonts w:ascii="Helvetica" w:hAnsi="Helvetica" w:cstheme="minorHAnsi"/>
          <w:sz w:val="28"/>
          <w:szCs w:val="28"/>
        </w:rPr>
        <w:t>”</w:t>
      </w:r>
      <w:r w:rsidR="00D106F2" w:rsidRPr="0076023B">
        <w:rPr>
          <w:rFonts w:ascii="Helvetica" w:hAnsi="Helvetica" w:cstheme="minorHAnsi"/>
          <w:sz w:val="28"/>
          <w:szCs w:val="28"/>
        </w:rPr>
        <w:t xml:space="preserve"> to Spokane</w:t>
      </w:r>
      <w:r w:rsidR="0056254F" w:rsidRPr="0076023B">
        <w:rPr>
          <w:rFonts w:ascii="Helvetica" w:hAnsi="Helvetica" w:cstheme="minorHAnsi"/>
          <w:sz w:val="28"/>
          <w:szCs w:val="28"/>
        </w:rPr>
        <w:t xml:space="preserve"> from Seattle. In 2004, sh</w:t>
      </w:r>
      <w:r w:rsidRPr="0076023B">
        <w:rPr>
          <w:rFonts w:ascii="Helvetica" w:hAnsi="Helvetica" w:cstheme="minorHAnsi"/>
          <w:sz w:val="28"/>
          <w:szCs w:val="28"/>
        </w:rPr>
        <w:t xml:space="preserve">e managed </w:t>
      </w:r>
      <w:r w:rsidR="003A6F70">
        <w:rPr>
          <w:rFonts w:ascii="Helvetica" w:hAnsi="Helvetica" w:cstheme="minorHAnsi"/>
          <w:sz w:val="28"/>
          <w:szCs w:val="28"/>
        </w:rPr>
        <w:t xml:space="preserve">a </w:t>
      </w:r>
      <w:r w:rsidRPr="0076023B">
        <w:rPr>
          <w:rFonts w:ascii="Helvetica" w:hAnsi="Helvetica" w:cstheme="minorHAnsi"/>
          <w:sz w:val="28"/>
          <w:szCs w:val="28"/>
        </w:rPr>
        <w:t xml:space="preserve">successful $117 million street bond campaign </w:t>
      </w:r>
      <w:r w:rsidR="0056254F" w:rsidRPr="0076023B">
        <w:rPr>
          <w:rFonts w:ascii="Helvetica" w:hAnsi="Helvetica" w:cstheme="minorHAnsi"/>
          <w:sz w:val="28"/>
          <w:szCs w:val="28"/>
        </w:rPr>
        <w:t>that</w:t>
      </w:r>
      <w:r w:rsidRPr="0076023B">
        <w:rPr>
          <w:rFonts w:ascii="Helvetica" w:hAnsi="Helvetica" w:cstheme="minorHAnsi"/>
          <w:sz w:val="28"/>
          <w:szCs w:val="28"/>
        </w:rPr>
        <w:t xml:space="preserve"> </w:t>
      </w:r>
      <w:r w:rsidR="00175EE5">
        <w:rPr>
          <w:rFonts w:ascii="Helvetica" w:hAnsi="Helvetica" w:cstheme="minorHAnsi"/>
          <w:sz w:val="28"/>
          <w:szCs w:val="28"/>
        </w:rPr>
        <w:t>had failed three times previously</w:t>
      </w:r>
      <w:r w:rsidRPr="0076023B">
        <w:rPr>
          <w:rFonts w:ascii="Helvetica" w:hAnsi="Helvetica" w:cstheme="minorHAnsi"/>
          <w:sz w:val="28"/>
          <w:szCs w:val="28"/>
        </w:rPr>
        <w:t xml:space="preserve">. </w:t>
      </w:r>
      <w:r w:rsidR="00E56C4A" w:rsidRPr="0076023B">
        <w:rPr>
          <w:rFonts w:ascii="Helvetica" w:hAnsi="Helvetica" w:cstheme="minorHAnsi"/>
          <w:sz w:val="28"/>
          <w:szCs w:val="28"/>
        </w:rPr>
        <w:t>During her tenure at the City she worked for four mayors.</w:t>
      </w:r>
    </w:p>
    <w:p w14:paraId="24CB5758" w14:textId="77777777" w:rsidR="003E318A" w:rsidRPr="0076023B" w:rsidRDefault="003E318A" w:rsidP="0056254F">
      <w:pPr>
        <w:ind w:firstLine="720"/>
        <w:rPr>
          <w:rFonts w:ascii="Helvetica" w:hAnsi="Helvetica" w:cstheme="minorHAnsi"/>
          <w:sz w:val="28"/>
          <w:szCs w:val="28"/>
        </w:rPr>
      </w:pPr>
      <w:r w:rsidRPr="0076023B">
        <w:rPr>
          <w:rFonts w:ascii="Helvetica" w:hAnsi="Helvetica" w:cstheme="minorHAnsi"/>
          <w:sz w:val="28"/>
          <w:szCs w:val="28"/>
        </w:rPr>
        <w:t xml:space="preserve">Ashe </w:t>
      </w:r>
      <w:r w:rsidR="004C4A55" w:rsidRPr="0076023B">
        <w:rPr>
          <w:rFonts w:ascii="Helvetica" w:hAnsi="Helvetica" w:cstheme="minorHAnsi"/>
          <w:sz w:val="28"/>
          <w:szCs w:val="28"/>
        </w:rPr>
        <w:t>spent 24</w:t>
      </w:r>
      <w:r w:rsidR="00D106F2" w:rsidRPr="0076023B">
        <w:rPr>
          <w:rFonts w:ascii="Helvetica" w:hAnsi="Helvetica" w:cstheme="minorHAnsi"/>
          <w:sz w:val="28"/>
          <w:szCs w:val="28"/>
        </w:rPr>
        <w:t xml:space="preserve"> years with Kaiser Aluminum, the last 10 years as its Regional Public Affairs Manager </w:t>
      </w:r>
      <w:r w:rsidR="00131147" w:rsidRPr="0076023B">
        <w:rPr>
          <w:rFonts w:ascii="Helvetica" w:hAnsi="Helvetica" w:cstheme="minorHAnsi"/>
          <w:sz w:val="28"/>
          <w:szCs w:val="28"/>
        </w:rPr>
        <w:t xml:space="preserve">for </w:t>
      </w:r>
      <w:r w:rsidRPr="0076023B">
        <w:rPr>
          <w:rFonts w:ascii="Helvetica" w:hAnsi="Helvetica" w:cstheme="minorHAnsi"/>
          <w:sz w:val="28"/>
          <w:szCs w:val="28"/>
        </w:rPr>
        <w:t xml:space="preserve">four </w:t>
      </w:r>
      <w:r w:rsidR="00D106F2" w:rsidRPr="0076023B">
        <w:rPr>
          <w:rFonts w:ascii="Helvetica" w:hAnsi="Helvetica" w:cstheme="minorHAnsi"/>
          <w:sz w:val="28"/>
          <w:szCs w:val="28"/>
        </w:rPr>
        <w:t xml:space="preserve">aluminum production and manufacturing </w:t>
      </w:r>
      <w:r w:rsidRPr="0076023B">
        <w:rPr>
          <w:rFonts w:ascii="Helvetica" w:hAnsi="Helvetica" w:cstheme="minorHAnsi"/>
          <w:sz w:val="28"/>
          <w:szCs w:val="28"/>
        </w:rPr>
        <w:t xml:space="preserve">plants in Washington State </w:t>
      </w:r>
      <w:r w:rsidR="00D106F2" w:rsidRPr="0076023B">
        <w:rPr>
          <w:rFonts w:ascii="Helvetica" w:hAnsi="Helvetica" w:cstheme="minorHAnsi"/>
          <w:sz w:val="28"/>
          <w:szCs w:val="28"/>
        </w:rPr>
        <w:t>with</w:t>
      </w:r>
      <w:r w:rsidRPr="0076023B">
        <w:rPr>
          <w:rFonts w:ascii="Helvetica" w:hAnsi="Helvetica" w:cstheme="minorHAnsi"/>
          <w:sz w:val="28"/>
          <w:szCs w:val="28"/>
        </w:rPr>
        <w:t xml:space="preserve"> over 3,000 employees. She directed the $1.5 million </w:t>
      </w:r>
      <w:r w:rsidR="004C4A55" w:rsidRPr="0076023B">
        <w:rPr>
          <w:rFonts w:ascii="Helvetica" w:hAnsi="Helvetica" w:cstheme="minorHAnsi"/>
          <w:sz w:val="28"/>
          <w:szCs w:val="28"/>
        </w:rPr>
        <w:t xml:space="preserve">annual </w:t>
      </w:r>
      <w:r w:rsidRPr="0076023B">
        <w:rPr>
          <w:rFonts w:ascii="Helvetica" w:hAnsi="Helvetica" w:cstheme="minorHAnsi"/>
          <w:sz w:val="28"/>
          <w:szCs w:val="28"/>
        </w:rPr>
        <w:t>regional public affairs effort for the company</w:t>
      </w:r>
      <w:r w:rsidR="00106C52" w:rsidRPr="0076023B">
        <w:rPr>
          <w:rFonts w:ascii="Helvetica" w:hAnsi="Helvetica" w:cstheme="minorHAnsi"/>
          <w:sz w:val="28"/>
          <w:szCs w:val="28"/>
        </w:rPr>
        <w:t>, which include</w:t>
      </w:r>
      <w:r w:rsidR="000D3BA3" w:rsidRPr="0076023B">
        <w:rPr>
          <w:rFonts w:ascii="Helvetica" w:hAnsi="Helvetica" w:cstheme="minorHAnsi"/>
          <w:sz w:val="28"/>
          <w:szCs w:val="28"/>
        </w:rPr>
        <w:t>d</w:t>
      </w:r>
      <w:r w:rsidR="00106C52" w:rsidRPr="0076023B">
        <w:rPr>
          <w:rFonts w:ascii="Helvetica" w:hAnsi="Helvetica" w:cstheme="minorHAnsi"/>
          <w:sz w:val="28"/>
          <w:szCs w:val="28"/>
        </w:rPr>
        <w:t xml:space="preserve"> government and community relations and all forms of communications</w:t>
      </w:r>
      <w:r w:rsidR="004C4A55" w:rsidRPr="0076023B">
        <w:rPr>
          <w:rFonts w:ascii="Helvetica" w:hAnsi="Helvetica" w:cstheme="minorHAnsi"/>
          <w:sz w:val="28"/>
          <w:szCs w:val="28"/>
        </w:rPr>
        <w:t>.</w:t>
      </w:r>
      <w:r w:rsidRPr="0076023B">
        <w:rPr>
          <w:rFonts w:ascii="Helvetica" w:hAnsi="Helvetica" w:cstheme="minorHAnsi"/>
          <w:sz w:val="28"/>
          <w:szCs w:val="28"/>
        </w:rPr>
        <w:t xml:space="preserve"> </w:t>
      </w:r>
      <w:r w:rsidR="000D3BA3" w:rsidRPr="0076023B">
        <w:rPr>
          <w:rFonts w:ascii="Helvetica" w:hAnsi="Helvetica" w:cstheme="minorHAnsi"/>
          <w:sz w:val="28"/>
          <w:szCs w:val="28"/>
        </w:rPr>
        <w:t>She led a successful community effort that sought a written guidance by the EPA on windborne dust that impacted air quality in Spokane over which the community had no control, and identified the areas that could be controlled to improve air quality without unnecessary costs.</w:t>
      </w:r>
    </w:p>
    <w:p w14:paraId="4360CEC2" w14:textId="266EA7EC" w:rsidR="00047D5D" w:rsidRPr="0076023B" w:rsidRDefault="00794328" w:rsidP="0056254F">
      <w:pPr>
        <w:ind w:firstLine="720"/>
        <w:rPr>
          <w:rFonts w:ascii="Helvetica" w:hAnsi="Helvetica" w:cstheme="minorHAnsi"/>
          <w:sz w:val="28"/>
          <w:szCs w:val="28"/>
        </w:rPr>
      </w:pPr>
      <w:r w:rsidRPr="0076023B">
        <w:rPr>
          <w:rFonts w:ascii="Helvetica" w:hAnsi="Helvetica" w:cstheme="minorHAnsi"/>
          <w:sz w:val="28"/>
          <w:szCs w:val="28"/>
        </w:rPr>
        <w:lastRenderedPageBreak/>
        <w:t>Susan Ashe has been active in her community</w:t>
      </w:r>
      <w:r w:rsidR="003505CD" w:rsidRPr="0076023B">
        <w:rPr>
          <w:rFonts w:ascii="Helvetica" w:hAnsi="Helvetica" w:cstheme="minorHAnsi"/>
          <w:sz w:val="28"/>
          <w:szCs w:val="28"/>
        </w:rPr>
        <w:t xml:space="preserve"> and region</w:t>
      </w:r>
      <w:r w:rsidRPr="0076023B">
        <w:rPr>
          <w:rFonts w:ascii="Helvetica" w:hAnsi="Helvetica" w:cstheme="minorHAnsi"/>
          <w:sz w:val="28"/>
          <w:szCs w:val="28"/>
        </w:rPr>
        <w:t xml:space="preserve"> serving on boards such as </w:t>
      </w:r>
      <w:r w:rsidR="003505CD" w:rsidRPr="0076023B">
        <w:rPr>
          <w:rFonts w:ascii="Helvetica" w:hAnsi="Helvetica" w:cstheme="minorHAnsi"/>
          <w:sz w:val="28"/>
          <w:szCs w:val="28"/>
        </w:rPr>
        <w:t xml:space="preserve">Life Science Washington, </w:t>
      </w:r>
      <w:r w:rsidRPr="0076023B">
        <w:rPr>
          <w:rFonts w:ascii="Helvetica" w:hAnsi="Helvetica" w:cstheme="minorHAnsi"/>
          <w:sz w:val="28"/>
          <w:szCs w:val="28"/>
        </w:rPr>
        <w:t>the Spokane Public Schools Foundatio</w:t>
      </w:r>
      <w:r w:rsidR="002F4310" w:rsidRPr="0076023B">
        <w:rPr>
          <w:rFonts w:ascii="Helvetica" w:hAnsi="Helvetica" w:cstheme="minorHAnsi"/>
          <w:sz w:val="28"/>
          <w:szCs w:val="28"/>
        </w:rPr>
        <w:t>n</w:t>
      </w:r>
      <w:r w:rsidR="003505CD" w:rsidRPr="0076023B">
        <w:rPr>
          <w:rFonts w:ascii="Helvetica" w:hAnsi="Helvetica" w:cstheme="minorHAnsi"/>
          <w:sz w:val="28"/>
          <w:szCs w:val="28"/>
        </w:rPr>
        <w:t xml:space="preserve">, </w:t>
      </w:r>
      <w:r w:rsidR="001054B9" w:rsidRPr="0076023B">
        <w:rPr>
          <w:rFonts w:ascii="Helvetica" w:hAnsi="Helvetica" w:cstheme="minorHAnsi"/>
          <w:sz w:val="28"/>
          <w:szCs w:val="28"/>
        </w:rPr>
        <w:t xml:space="preserve">the University </w:t>
      </w:r>
      <w:proofErr w:type="gramStart"/>
      <w:r w:rsidR="001054B9" w:rsidRPr="0076023B">
        <w:rPr>
          <w:rFonts w:ascii="Helvetica" w:hAnsi="Helvetica" w:cstheme="minorHAnsi"/>
          <w:sz w:val="28"/>
          <w:szCs w:val="28"/>
        </w:rPr>
        <w:t>District  Board</w:t>
      </w:r>
      <w:proofErr w:type="gramEnd"/>
      <w:r w:rsidR="001054B9" w:rsidRPr="0076023B">
        <w:rPr>
          <w:rFonts w:ascii="Helvetica" w:hAnsi="Helvetica" w:cstheme="minorHAnsi"/>
          <w:sz w:val="28"/>
          <w:szCs w:val="28"/>
        </w:rPr>
        <w:t xml:space="preserve">, </w:t>
      </w:r>
      <w:r w:rsidR="002F4310" w:rsidRPr="0076023B">
        <w:rPr>
          <w:rFonts w:ascii="Helvetica" w:hAnsi="Helvetica" w:cstheme="minorHAnsi"/>
          <w:sz w:val="28"/>
          <w:szCs w:val="28"/>
        </w:rPr>
        <w:t xml:space="preserve">and </w:t>
      </w:r>
      <w:r w:rsidR="00C84C7C" w:rsidRPr="0076023B">
        <w:rPr>
          <w:rFonts w:ascii="Helvetica" w:hAnsi="Helvetica" w:cstheme="minorHAnsi"/>
          <w:sz w:val="28"/>
          <w:szCs w:val="28"/>
        </w:rPr>
        <w:t xml:space="preserve">former Board Chair of </w:t>
      </w:r>
      <w:r w:rsidR="002F4310" w:rsidRPr="0076023B">
        <w:rPr>
          <w:rFonts w:ascii="Helvetica" w:hAnsi="Helvetica" w:cstheme="minorHAnsi"/>
          <w:sz w:val="28"/>
          <w:szCs w:val="28"/>
        </w:rPr>
        <w:t>the YWCA of Spokane</w:t>
      </w:r>
      <w:r w:rsidR="00C84C7C" w:rsidRPr="0076023B">
        <w:rPr>
          <w:rFonts w:ascii="Helvetica" w:hAnsi="Helvetica" w:cstheme="minorHAnsi"/>
          <w:sz w:val="28"/>
          <w:szCs w:val="28"/>
        </w:rPr>
        <w:t xml:space="preserve">. </w:t>
      </w:r>
      <w:r w:rsidR="00E25D07" w:rsidRPr="0076023B">
        <w:rPr>
          <w:rFonts w:ascii="Helvetica" w:hAnsi="Helvetica" w:cstheme="minorHAnsi"/>
          <w:sz w:val="28"/>
          <w:szCs w:val="28"/>
        </w:rPr>
        <w:t xml:space="preserve">She chaired the 2015 </w:t>
      </w:r>
      <w:r w:rsidRPr="0076023B">
        <w:rPr>
          <w:rFonts w:ascii="Helvetica" w:hAnsi="Helvetica" w:cstheme="minorHAnsi"/>
          <w:sz w:val="28"/>
          <w:szCs w:val="28"/>
        </w:rPr>
        <w:t xml:space="preserve">annual </w:t>
      </w:r>
      <w:r w:rsidR="00415ECF" w:rsidRPr="0076023B">
        <w:rPr>
          <w:rFonts w:ascii="Helvetica" w:hAnsi="Helvetica" w:cstheme="minorHAnsi"/>
          <w:sz w:val="28"/>
          <w:szCs w:val="28"/>
        </w:rPr>
        <w:t xml:space="preserve">YWCA </w:t>
      </w:r>
      <w:r w:rsidRPr="0076023B">
        <w:rPr>
          <w:rFonts w:ascii="Helvetica" w:hAnsi="Helvetica" w:cstheme="minorHAnsi"/>
          <w:sz w:val="28"/>
          <w:szCs w:val="28"/>
        </w:rPr>
        <w:t>Women of Achievement fundraiser</w:t>
      </w:r>
      <w:r w:rsidR="00E25D07" w:rsidRPr="0076023B">
        <w:rPr>
          <w:rFonts w:ascii="Helvetica" w:hAnsi="Helvetica" w:cstheme="minorHAnsi"/>
          <w:sz w:val="28"/>
          <w:szCs w:val="28"/>
        </w:rPr>
        <w:t xml:space="preserve"> at which record funds were raised</w:t>
      </w:r>
      <w:r w:rsidRPr="0076023B">
        <w:rPr>
          <w:rFonts w:ascii="Helvetica" w:hAnsi="Helvetica" w:cstheme="minorHAnsi"/>
          <w:sz w:val="28"/>
          <w:szCs w:val="28"/>
        </w:rPr>
        <w:t xml:space="preserve">. </w:t>
      </w:r>
      <w:r w:rsidR="00165CF3" w:rsidRPr="0076023B">
        <w:rPr>
          <w:rFonts w:ascii="Helvetica" w:hAnsi="Helvetica" w:cstheme="minorHAnsi"/>
          <w:sz w:val="28"/>
          <w:szCs w:val="28"/>
        </w:rPr>
        <w:t xml:space="preserve">Ashe served on Mayor David Condon’s Transition Team and was appointed by </w:t>
      </w:r>
      <w:r w:rsidR="002F4310" w:rsidRPr="0076023B">
        <w:rPr>
          <w:rFonts w:ascii="Helvetica" w:hAnsi="Helvetica" w:cstheme="minorHAnsi"/>
          <w:sz w:val="28"/>
          <w:szCs w:val="28"/>
        </w:rPr>
        <w:t xml:space="preserve">the Mayor to serve on </w:t>
      </w:r>
      <w:r w:rsidR="00165CF3" w:rsidRPr="0076023B">
        <w:rPr>
          <w:rFonts w:ascii="Helvetica" w:hAnsi="Helvetica" w:cstheme="minorHAnsi"/>
          <w:sz w:val="28"/>
          <w:szCs w:val="28"/>
        </w:rPr>
        <w:t>the Spokane Civic Benefit Fund</w:t>
      </w:r>
      <w:r w:rsidR="002F4310" w:rsidRPr="0076023B">
        <w:rPr>
          <w:rFonts w:ascii="Helvetica" w:hAnsi="Helvetica" w:cstheme="minorHAnsi"/>
          <w:sz w:val="28"/>
          <w:szCs w:val="28"/>
        </w:rPr>
        <w:t>,</w:t>
      </w:r>
      <w:r w:rsidR="00165CF3" w:rsidRPr="0076023B">
        <w:rPr>
          <w:rFonts w:ascii="Helvetica" w:hAnsi="Helvetica" w:cstheme="minorHAnsi"/>
          <w:sz w:val="28"/>
          <w:szCs w:val="28"/>
        </w:rPr>
        <w:t xml:space="preserve"> established by David and Kristin Condon. </w:t>
      </w:r>
    </w:p>
    <w:p w14:paraId="6F6F0675" w14:textId="115796CA" w:rsidR="001054B9" w:rsidRPr="0076023B" w:rsidRDefault="00794328" w:rsidP="0056254F">
      <w:pPr>
        <w:ind w:firstLine="720"/>
        <w:rPr>
          <w:rFonts w:ascii="Helvetica" w:hAnsi="Helvetica" w:cstheme="minorHAnsi"/>
          <w:sz w:val="28"/>
          <w:szCs w:val="28"/>
        </w:rPr>
      </w:pPr>
      <w:r w:rsidRPr="0076023B">
        <w:rPr>
          <w:rFonts w:ascii="Helvetica" w:hAnsi="Helvetica" w:cstheme="minorHAnsi"/>
          <w:sz w:val="28"/>
          <w:szCs w:val="28"/>
        </w:rPr>
        <w:t xml:space="preserve">She formerly served on the boards of </w:t>
      </w:r>
      <w:r w:rsidR="00165CF3" w:rsidRPr="0076023B">
        <w:rPr>
          <w:rFonts w:ascii="Helvetica" w:hAnsi="Helvetica" w:cstheme="minorHAnsi"/>
          <w:sz w:val="28"/>
          <w:szCs w:val="28"/>
        </w:rPr>
        <w:t xml:space="preserve">the </w:t>
      </w:r>
      <w:r w:rsidRPr="0076023B">
        <w:rPr>
          <w:rFonts w:ascii="Helvetica" w:hAnsi="Helvetica" w:cstheme="minorHAnsi"/>
          <w:sz w:val="28"/>
          <w:szCs w:val="28"/>
        </w:rPr>
        <w:t>Association of Washington Business</w:t>
      </w:r>
      <w:r w:rsidR="000C1E66" w:rsidRPr="0076023B">
        <w:rPr>
          <w:rFonts w:ascii="Helvetica" w:hAnsi="Helvetica" w:cstheme="minorHAnsi"/>
          <w:sz w:val="28"/>
          <w:szCs w:val="28"/>
        </w:rPr>
        <w:t>, where she was awarded the AWB “Heavy Lifter” award in 2002,</w:t>
      </w:r>
      <w:r w:rsidRPr="0076023B">
        <w:rPr>
          <w:rFonts w:ascii="Helvetica" w:hAnsi="Helvetica" w:cstheme="minorHAnsi"/>
          <w:sz w:val="28"/>
          <w:szCs w:val="28"/>
        </w:rPr>
        <w:t xml:space="preserve"> </w:t>
      </w:r>
      <w:r w:rsidR="00165CF3" w:rsidRPr="0076023B">
        <w:rPr>
          <w:rFonts w:ascii="Helvetica" w:hAnsi="Helvetica" w:cstheme="minorHAnsi"/>
          <w:sz w:val="28"/>
          <w:szCs w:val="28"/>
        </w:rPr>
        <w:t>and Greater Spokane Incorporated</w:t>
      </w:r>
      <w:r w:rsidR="003505CD" w:rsidRPr="0076023B">
        <w:rPr>
          <w:rFonts w:ascii="Helvetica" w:hAnsi="Helvetica" w:cstheme="minorHAnsi"/>
          <w:sz w:val="28"/>
          <w:szCs w:val="28"/>
        </w:rPr>
        <w:t xml:space="preserve"> (GSI)</w:t>
      </w:r>
      <w:r w:rsidR="00165CF3" w:rsidRPr="0076023B">
        <w:rPr>
          <w:rFonts w:ascii="Helvetica" w:hAnsi="Helvetica" w:cstheme="minorHAnsi"/>
          <w:sz w:val="28"/>
          <w:szCs w:val="28"/>
        </w:rPr>
        <w:t xml:space="preserve">, where she </w:t>
      </w:r>
      <w:r w:rsidR="001054B9" w:rsidRPr="0076023B">
        <w:rPr>
          <w:rFonts w:ascii="Helvetica" w:hAnsi="Helvetica" w:cstheme="minorHAnsi"/>
          <w:sz w:val="28"/>
          <w:szCs w:val="28"/>
        </w:rPr>
        <w:t xml:space="preserve">serves on its </w:t>
      </w:r>
      <w:r w:rsidR="002F4310" w:rsidRPr="0076023B">
        <w:rPr>
          <w:rFonts w:ascii="Helvetica" w:hAnsi="Helvetica" w:cstheme="minorHAnsi"/>
          <w:sz w:val="28"/>
          <w:szCs w:val="28"/>
        </w:rPr>
        <w:t xml:space="preserve"> Public P</w:t>
      </w:r>
      <w:r w:rsidR="00165CF3" w:rsidRPr="0076023B">
        <w:rPr>
          <w:rFonts w:ascii="Helvetica" w:hAnsi="Helvetica" w:cstheme="minorHAnsi"/>
          <w:sz w:val="28"/>
          <w:szCs w:val="28"/>
        </w:rPr>
        <w:t>olicy</w:t>
      </w:r>
      <w:r w:rsidR="002F4310" w:rsidRPr="0076023B">
        <w:rPr>
          <w:rFonts w:ascii="Helvetica" w:hAnsi="Helvetica" w:cstheme="minorHAnsi"/>
          <w:sz w:val="28"/>
          <w:szCs w:val="28"/>
        </w:rPr>
        <w:t xml:space="preserve"> Council</w:t>
      </w:r>
      <w:r w:rsidR="001054B9" w:rsidRPr="0076023B">
        <w:rPr>
          <w:rFonts w:ascii="Helvetica" w:hAnsi="Helvetica" w:cstheme="minorHAnsi"/>
          <w:sz w:val="28"/>
          <w:szCs w:val="28"/>
        </w:rPr>
        <w:t xml:space="preserve"> and remains active in life science matters.</w:t>
      </w:r>
      <w:r w:rsidR="002F4310" w:rsidRPr="0076023B">
        <w:rPr>
          <w:rFonts w:ascii="Helvetica" w:hAnsi="Helvetica" w:cstheme="minorHAnsi"/>
          <w:sz w:val="28"/>
          <w:szCs w:val="28"/>
        </w:rPr>
        <w:t xml:space="preserve"> </w:t>
      </w:r>
      <w:r w:rsidR="003505CD" w:rsidRPr="0076023B">
        <w:rPr>
          <w:rFonts w:ascii="Helvetica" w:hAnsi="Helvetica" w:cstheme="minorHAnsi"/>
          <w:sz w:val="28"/>
          <w:szCs w:val="28"/>
        </w:rPr>
        <w:t>She is a former member of the GSI Board</w:t>
      </w:r>
      <w:r w:rsidR="00B065ED" w:rsidRPr="0076023B">
        <w:rPr>
          <w:rFonts w:ascii="Helvetica" w:hAnsi="Helvetica" w:cstheme="minorHAnsi"/>
          <w:sz w:val="28"/>
          <w:szCs w:val="28"/>
        </w:rPr>
        <w:t>, and</w:t>
      </w:r>
      <w:r w:rsidR="00104306" w:rsidRPr="0076023B">
        <w:rPr>
          <w:rFonts w:ascii="Helvetica" w:hAnsi="Helvetica" w:cstheme="minorHAnsi"/>
          <w:sz w:val="28"/>
          <w:szCs w:val="28"/>
        </w:rPr>
        <w:t xml:space="preserve"> an </w:t>
      </w:r>
      <w:proofErr w:type="gramStart"/>
      <w:r w:rsidR="00104306" w:rsidRPr="0076023B">
        <w:rPr>
          <w:rFonts w:ascii="Helvetica" w:hAnsi="Helvetica" w:cstheme="minorHAnsi"/>
          <w:sz w:val="28"/>
          <w:szCs w:val="28"/>
        </w:rPr>
        <w:t>alumni of Leadership Spokane</w:t>
      </w:r>
      <w:proofErr w:type="gramEnd"/>
      <w:r w:rsidR="00104306" w:rsidRPr="0076023B">
        <w:rPr>
          <w:rFonts w:ascii="Helvetica" w:hAnsi="Helvetica" w:cstheme="minorHAnsi"/>
          <w:sz w:val="28"/>
          <w:szCs w:val="28"/>
        </w:rPr>
        <w:t xml:space="preserve">. </w:t>
      </w:r>
    </w:p>
    <w:p w14:paraId="27E29287" w14:textId="74B1CAA5" w:rsidR="00794328" w:rsidRPr="0076023B" w:rsidRDefault="001054B9" w:rsidP="0056254F">
      <w:pPr>
        <w:ind w:firstLine="720"/>
        <w:rPr>
          <w:rFonts w:ascii="Helvetica" w:hAnsi="Helvetica" w:cstheme="minorHAnsi"/>
          <w:sz w:val="28"/>
          <w:szCs w:val="28"/>
        </w:rPr>
      </w:pPr>
      <w:r w:rsidRPr="0076023B">
        <w:rPr>
          <w:rFonts w:ascii="Helvetica" w:hAnsi="Helvetica" w:cstheme="minorHAnsi"/>
          <w:sz w:val="28"/>
          <w:szCs w:val="28"/>
        </w:rPr>
        <w:t>In 2019 Ashe was named a YWCA Woman of Achievement for Community Enhancement. Prior to that i</w:t>
      </w:r>
      <w:r w:rsidR="000C1E66" w:rsidRPr="0076023B">
        <w:rPr>
          <w:rFonts w:ascii="Helvetica" w:hAnsi="Helvetica" w:cstheme="minorHAnsi"/>
          <w:sz w:val="28"/>
          <w:szCs w:val="28"/>
        </w:rPr>
        <w:t>n 2016 Ashe was selected</w:t>
      </w:r>
      <w:r w:rsidR="00080F65" w:rsidRPr="0076023B">
        <w:rPr>
          <w:rFonts w:ascii="Helvetica" w:hAnsi="Helvetica" w:cstheme="minorHAnsi"/>
          <w:sz w:val="28"/>
          <w:szCs w:val="28"/>
        </w:rPr>
        <w:t xml:space="preserve"> to receive the Eastern Washington University Alumni Award for Service</w:t>
      </w:r>
      <w:r w:rsidR="002F4310" w:rsidRPr="0076023B">
        <w:rPr>
          <w:rFonts w:ascii="Helvetica" w:hAnsi="Helvetica" w:cstheme="minorHAnsi"/>
          <w:sz w:val="28"/>
          <w:szCs w:val="28"/>
        </w:rPr>
        <w:t xml:space="preserve"> and was </w:t>
      </w:r>
      <w:r w:rsidRPr="0076023B">
        <w:rPr>
          <w:rFonts w:ascii="Helvetica" w:hAnsi="Helvetica" w:cstheme="minorHAnsi"/>
          <w:sz w:val="28"/>
          <w:szCs w:val="28"/>
        </w:rPr>
        <w:t xml:space="preserve">a nominee </w:t>
      </w:r>
      <w:r w:rsidR="002F4310" w:rsidRPr="0076023B">
        <w:rPr>
          <w:rFonts w:ascii="Helvetica" w:hAnsi="Helvetica" w:cstheme="minorHAnsi"/>
          <w:sz w:val="28"/>
          <w:szCs w:val="28"/>
        </w:rPr>
        <w:t>for</w:t>
      </w:r>
      <w:r w:rsidR="006E3400" w:rsidRPr="0076023B">
        <w:rPr>
          <w:rFonts w:ascii="Helvetica" w:hAnsi="Helvetica" w:cstheme="minorHAnsi"/>
          <w:sz w:val="28"/>
          <w:szCs w:val="28"/>
        </w:rPr>
        <w:t xml:space="preserve"> the City of Spokane Citizen Hall of Fame.</w:t>
      </w:r>
      <w:r w:rsidR="003505CD" w:rsidRPr="0076023B">
        <w:rPr>
          <w:rFonts w:ascii="Helvetica" w:hAnsi="Helvetica" w:cstheme="minorHAnsi"/>
          <w:sz w:val="28"/>
          <w:szCs w:val="28"/>
        </w:rPr>
        <w:t xml:space="preserve"> She also received a Pillar Award in 2019 for involvement in the successful regional End the Violence initiative.</w:t>
      </w:r>
    </w:p>
    <w:p w14:paraId="3A1C0A6D" w14:textId="77777777" w:rsidR="004C4A55" w:rsidRPr="0076023B" w:rsidRDefault="004C4A55" w:rsidP="00A2630B">
      <w:pPr>
        <w:ind w:firstLine="720"/>
        <w:rPr>
          <w:rFonts w:ascii="Helvetica" w:hAnsi="Helvetica" w:cstheme="minorHAnsi"/>
          <w:sz w:val="28"/>
          <w:szCs w:val="28"/>
        </w:rPr>
      </w:pPr>
    </w:p>
    <w:p w14:paraId="60C8D914" w14:textId="77777777" w:rsidR="004C4A55" w:rsidRPr="0076023B" w:rsidRDefault="004C4A55" w:rsidP="004C4A55">
      <w:pPr>
        <w:ind w:firstLine="720"/>
        <w:jc w:val="center"/>
        <w:rPr>
          <w:rFonts w:ascii="Helvetica" w:hAnsi="Helvetica" w:cstheme="minorHAnsi"/>
          <w:sz w:val="28"/>
          <w:szCs w:val="28"/>
        </w:rPr>
      </w:pPr>
      <w:r w:rsidRPr="0076023B">
        <w:rPr>
          <w:rFonts w:ascii="Helvetica" w:hAnsi="Helvetica" w:cstheme="minorHAnsi"/>
          <w:sz w:val="28"/>
          <w:szCs w:val="28"/>
        </w:rPr>
        <w:t>###</w:t>
      </w:r>
    </w:p>
    <w:p w14:paraId="143CBA2C" w14:textId="77777777" w:rsidR="003A0E1B" w:rsidRDefault="003A0E1B"/>
    <w:sectPr w:rsidR="003A0E1B" w:rsidSect="003A0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8A"/>
    <w:rsid w:val="00047D5D"/>
    <w:rsid w:val="00080F65"/>
    <w:rsid w:val="000B437C"/>
    <w:rsid w:val="000C1E66"/>
    <w:rsid w:val="000D3BA3"/>
    <w:rsid w:val="000E1B8F"/>
    <w:rsid w:val="00104306"/>
    <w:rsid w:val="001054B9"/>
    <w:rsid w:val="00105730"/>
    <w:rsid w:val="00106C52"/>
    <w:rsid w:val="00131147"/>
    <w:rsid w:val="001431FD"/>
    <w:rsid w:val="00165CF3"/>
    <w:rsid w:val="00175EE5"/>
    <w:rsid w:val="00191BC1"/>
    <w:rsid w:val="001D4240"/>
    <w:rsid w:val="002F4310"/>
    <w:rsid w:val="002F66F8"/>
    <w:rsid w:val="003505CD"/>
    <w:rsid w:val="00357F08"/>
    <w:rsid w:val="00372A4F"/>
    <w:rsid w:val="003A0E1B"/>
    <w:rsid w:val="003A6F70"/>
    <w:rsid w:val="003E318A"/>
    <w:rsid w:val="00415ECF"/>
    <w:rsid w:val="004A6C7A"/>
    <w:rsid w:val="004C4A55"/>
    <w:rsid w:val="0056254F"/>
    <w:rsid w:val="005D4C4A"/>
    <w:rsid w:val="006C3ABD"/>
    <w:rsid w:val="006E3400"/>
    <w:rsid w:val="00722566"/>
    <w:rsid w:val="0076023B"/>
    <w:rsid w:val="00771F40"/>
    <w:rsid w:val="00794328"/>
    <w:rsid w:val="008226B9"/>
    <w:rsid w:val="00941D4F"/>
    <w:rsid w:val="009C6C42"/>
    <w:rsid w:val="009D48C4"/>
    <w:rsid w:val="00A013F8"/>
    <w:rsid w:val="00A2630B"/>
    <w:rsid w:val="00A306C0"/>
    <w:rsid w:val="00A44C8F"/>
    <w:rsid w:val="00B025AE"/>
    <w:rsid w:val="00B065ED"/>
    <w:rsid w:val="00B32E04"/>
    <w:rsid w:val="00BA3089"/>
    <w:rsid w:val="00C33242"/>
    <w:rsid w:val="00C84C7C"/>
    <w:rsid w:val="00D106F2"/>
    <w:rsid w:val="00E25D07"/>
    <w:rsid w:val="00E343F4"/>
    <w:rsid w:val="00E56C4A"/>
    <w:rsid w:val="00F53EBA"/>
    <w:rsid w:val="00F5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C7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E31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18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dc:creator>
  <cp:lastModifiedBy>Elliot Stoll</cp:lastModifiedBy>
  <cp:revision>2</cp:revision>
  <cp:lastPrinted>2020-09-29T17:01:00Z</cp:lastPrinted>
  <dcterms:created xsi:type="dcterms:W3CDTF">2020-09-29T18:35:00Z</dcterms:created>
  <dcterms:modified xsi:type="dcterms:W3CDTF">2020-09-29T18:35:00Z</dcterms:modified>
</cp:coreProperties>
</file>