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E797E10" wp14:paraId="7A9F478D" wp14:textId="73C2A5B0">
      <w:pPr>
        <w:pStyle w:val="Normal"/>
        <w:spacing w:before="0" w:beforeAutospacing="off" w:after="0" w:afterAutospacing="off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</w:pPr>
      <w:r w:rsidR="3FFD81BC">
        <w:drawing>
          <wp:inline xmlns:wp14="http://schemas.microsoft.com/office/word/2010/wordprocessingDrawing" wp14:editId="7E797E10" wp14:anchorId="1F76639F">
            <wp:extent cx="3756837" cy="1009650"/>
            <wp:effectExtent l="0" t="0" r="0" b="0"/>
            <wp:docPr id="12218336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d1406a6bb40476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6837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CFA1597" wp14:paraId="6733B3A9" wp14:textId="30EACF77">
      <w:pPr>
        <w:pStyle w:val="Normal"/>
        <w:spacing w:before="0" w:beforeAutospacing="off" w:after="0" w:afterAutospacing="off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</w:pPr>
    </w:p>
    <w:p xmlns:wp14="http://schemas.microsoft.com/office/word/2010/wordml" w:rsidP="16E06049" wp14:paraId="7B38ADDD" wp14:textId="025F12EE">
      <w:pPr>
        <w:pStyle w:val="Normal"/>
        <w:spacing w:before="0" w:beforeAutospacing="off" w:after="0" w:afterAutospacing="off" w:line="259" w:lineRule="auto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6E06049" w:rsidR="792A07C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Attachment </w:t>
      </w:r>
      <w:r w:rsidRPr="16E06049" w:rsidR="48767B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</w:t>
      </w:r>
      <w:r w:rsidRPr="16E06049" w:rsidR="792A07C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:  </w:t>
      </w:r>
      <w:r w:rsidRPr="16E06049" w:rsidR="444D97C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Accredited</w:t>
      </w:r>
      <w:r w:rsidRPr="16E06049" w:rsidR="3FFD81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Investor Certification</w:t>
      </w:r>
    </w:p>
    <w:p w:rsidR="7E797E10" w:rsidP="7E797E10" w:rsidRDefault="7E797E10" w14:paraId="561CE42B" w14:textId="3679593B">
      <w:pPr>
        <w:pStyle w:val="Normal"/>
        <w:spacing w:before="0" w:beforeAutospacing="off" w:after="0" w:afterAutospacing="off" w:line="259" w:lineRule="auto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w:rsidR="7E797E10" w:rsidP="7E797E10" w:rsidRDefault="7E797E10" w14:paraId="0A53398C" w14:textId="630102E0">
      <w:pPr>
        <w:pStyle w:val="Normal"/>
        <w:spacing w:before="0" w:beforeAutospacing="off" w:after="0" w:afterAutospacing="off" w:line="259" w:lineRule="auto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2A658DDE" wp14:paraId="18175D57" wp14:textId="3534C7E4">
      <w:pPr>
        <w:pStyle w:val="Normal"/>
        <w:spacing w:before="0" w:beforeAutospacing="off" w:after="0" w:afterAutospacing="off" w:line="259" w:lineRule="auto"/>
        <w:jc w:val="both"/>
        <w:rPr>
          <w:sz w:val="28"/>
          <w:szCs w:val="28"/>
        </w:rPr>
      </w:pPr>
      <w:r w:rsidRPr="16E06049" w:rsidR="7D319B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I _</w:t>
      </w:r>
      <w:r w:rsidRPr="16E06049" w:rsidR="271D20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_____________________ (print or type name) certify that the information </w:t>
      </w:r>
      <w:r w:rsidRPr="16E06049" w:rsidR="271D20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provided</w:t>
      </w:r>
      <w:r w:rsidRPr="16E06049" w:rsidR="271D20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above is correct, and that I am an Accredited Investor as set forth by the </w:t>
      </w:r>
      <w:hyperlink r:id="R61fff99ef29d4483">
        <w:r w:rsidRPr="16E06049" w:rsidR="271D206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SEC in Rule 501 of Regulation D.3</w:t>
        </w:r>
      </w:hyperlink>
      <w:r w:rsidRPr="16E06049" w:rsidR="271D20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 </w:t>
      </w:r>
    </w:p>
    <w:p xmlns:wp14="http://schemas.microsoft.com/office/word/2010/wordml" w:rsidP="2A658DDE" wp14:paraId="6B4CEDB6" wp14:textId="0AC24A5C">
      <w:pPr>
        <w:pStyle w:val="Normal"/>
        <w:spacing w:before="0" w:beforeAutospacing="off" w:after="0" w:afterAutospacing="off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</w:p>
    <w:p xmlns:wp14="http://schemas.microsoft.com/office/word/2010/wordml" w:rsidP="2A658DDE" wp14:paraId="77A27104" wp14:textId="758EBB10">
      <w:pPr>
        <w:pStyle w:val="Normal"/>
        <w:spacing w:before="0" w:beforeAutospacing="off" w:after="0" w:afterAutospacing="off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  <w:r w:rsidRPr="2A658DDE" w:rsidR="271D20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>Individual Accredited Investor Qualifications</w:t>
      </w:r>
    </w:p>
    <w:p xmlns:wp14="http://schemas.microsoft.com/office/word/2010/wordml" w:rsidP="2A658DDE" wp14:paraId="33B4D43A" wp14:textId="4DD5A48F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2A658DDE" w:rsidR="271D206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Net worth over $1 million, excluding primary residence (individually or with spouse or partner)</w:t>
      </w:r>
    </w:p>
    <w:p xmlns:wp14="http://schemas.microsoft.com/office/word/2010/wordml" w:rsidP="2A658DDE" wp14:paraId="1C32DECC" wp14:textId="3DEF0192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2A658DDE" w:rsidR="271D206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Income over $200,000 (individually) or $300,000 (with spouse or partner) in each of the prior two years, and reasonably expects the same for the current year</w:t>
      </w:r>
    </w:p>
    <w:p xmlns:wp14="http://schemas.microsoft.com/office/word/2010/wordml" w:rsidP="2A658DDE" wp14:paraId="18DCBAD4" wp14:textId="0B23E961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2A658DDE" w:rsidR="271D206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Investment professionals in good standing holding the general securities representative license (Series 7), the investment adviser representative license (Series 65), or the private securities offerings representative license (Series 82)</w:t>
      </w:r>
    </w:p>
    <w:p xmlns:wp14="http://schemas.microsoft.com/office/word/2010/wordml" w:rsidP="2A658DDE" wp14:paraId="3AB59B5B" wp14:textId="219D0E46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2A658DDE" w:rsidR="271D206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Directors, executive officers, or general partners (GP) of the company selling the securities (or of a GP of that company)</w:t>
      </w:r>
    </w:p>
    <w:p xmlns:wp14="http://schemas.microsoft.com/office/word/2010/wordml" w:rsidP="2A658DDE" wp14:paraId="609CF582" wp14:textId="5E11A001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2A658DDE" w:rsidR="271D206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Any “family client” of a “family office” that qualifies as an accredited investor</w:t>
      </w:r>
    </w:p>
    <w:p xmlns:wp14="http://schemas.microsoft.com/office/word/2010/wordml" w:rsidP="2A658DDE" wp14:paraId="26751E95" wp14:textId="08A2BC55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2A658DDE" w:rsidR="271D206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For investments in a private fund, “knowledgeable employees” of the fund</w:t>
      </w:r>
    </w:p>
    <w:p xmlns:wp14="http://schemas.microsoft.com/office/word/2010/wordml" w:rsidP="2A658DDE" wp14:paraId="2776EF3C" wp14:textId="30A5B409">
      <w:pPr>
        <w:pStyle w:val="Normal"/>
        <w:spacing w:before="0" w:beforeAutospacing="off" w:after="0" w:afterAutospacing="off" w:line="259" w:lineRule="auto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</w:p>
    <w:p xmlns:wp14="http://schemas.microsoft.com/office/word/2010/wordml" w:rsidP="2A658DDE" wp14:paraId="47395467" wp14:textId="040DE2F4">
      <w:pPr>
        <w:pStyle w:val="Normal"/>
        <w:spacing w:before="0" w:beforeAutospacing="off" w:after="0" w:afterAutospacing="off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  <w:r w:rsidRPr="2A658DDE" w:rsidR="271D20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>Entity Accredited Investor Qualifications</w:t>
      </w:r>
    </w:p>
    <w:p xmlns:wp14="http://schemas.microsoft.com/office/word/2010/wordml" w:rsidP="2A658DDE" wp14:paraId="3DBBDD8F" wp14:textId="2CAB9FB7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2A658DDE" w:rsidR="271D206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Entities owning investments in excess of $5 million The following entities with assets in excess of $5 million: corporations, partnerships, LLCs, trusts, 501(c)(3) organizations, employee benefit plans, “family office” and any “family client” of that office Entities where all </w:t>
      </w:r>
      <w:hyperlink w:anchor="Equity" r:id="R8adb4f41179e48f7">
        <w:r w:rsidRPr="2A658DDE" w:rsidR="271D2067">
          <w:rPr>
            <w:rStyle w:val="Hyperlink"/>
            <w:rFonts w:ascii="Helvetica" w:hAnsi="Helvetica" w:eastAsia="Helvetica" w:cs="Helvetic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F64B2"/>
            <w:sz w:val="19"/>
            <w:szCs w:val="19"/>
            <w:u w:val="none"/>
            <w:lang w:val="en-US"/>
          </w:rPr>
          <w:t>equity</w:t>
        </w:r>
      </w:hyperlink>
      <w:r w:rsidRPr="2A658DDE" w:rsidR="271D206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owners are accredited investors</w:t>
      </w:r>
    </w:p>
    <w:p xmlns:wp14="http://schemas.microsoft.com/office/word/2010/wordml" w:rsidP="2A658DDE" wp14:paraId="119140C4" wp14:textId="08AB53F8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jc w:val="left"/>
        <w:rPr>
          <w:rStyle w:val="Hyperlink"/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F64B2"/>
          <w:sz w:val="19"/>
          <w:szCs w:val="19"/>
          <w:u w:val="none"/>
          <w:lang w:val="en-US"/>
        </w:rPr>
      </w:pPr>
      <w:hyperlink w:anchor="IA" r:id="R3a19de1ea9164c27">
        <w:r w:rsidRPr="2A658DDE" w:rsidR="271D2067">
          <w:rPr>
            <w:rStyle w:val="Hyperlink"/>
            <w:rFonts w:ascii="Helvetica" w:hAnsi="Helvetica" w:eastAsia="Helvetica" w:cs="Helvetic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F64B2"/>
            <w:sz w:val="19"/>
            <w:szCs w:val="19"/>
            <w:u w:val="none"/>
            <w:lang w:val="en-US"/>
          </w:rPr>
          <w:t>Investment advisers</w:t>
        </w:r>
      </w:hyperlink>
      <w:r w:rsidRPr="2A658DDE" w:rsidR="271D206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(SEC- or state-registered or exempt reporting advisers) and </w:t>
      </w:r>
      <w:hyperlink r:id="R2be3803ccbc24a76">
        <w:r w:rsidRPr="2A658DDE" w:rsidR="271D2067">
          <w:rPr>
            <w:rStyle w:val="Hyperlink"/>
            <w:rFonts w:ascii="Helvetica" w:hAnsi="Helvetica" w:eastAsia="Helvetica" w:cs="Helvetic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F64B2"/>
            <w:sz w:val="19"/>
            <w:szCs w:val="19"/>
            <w:u w:val="none"/>
            <w:lang w:val="en-US"/>
          </w:rPr>
          <w:t>SEC-registered broker-dealers</w:t>
        </w:r>
      </w:hyperlink>
    </w:p>
    <w:p xmlns:wp14="http://schemas.microsoft.com/office/word/2010/wordml" w:rsidP="2A658DDE" wp14:paraId="07CE72C5" wp14:textId="1600D02B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F64B2"/>
          <w:sz w:val="19"/>
          <w:szCs w:val="19"/>
          <w:u w:val="none"/>
          <w:lang w:val="en-US"/>
        </w:rPr>
      </w:pPr>
      <w:r w:rsidRPr="2A658DDE" w:rsidR="271D206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A bank, savings and loan association, insurance company, registered investment company, business development company, or small business investment company or rural business investment company</w:t>
      </w:r>
    </w:p>
    <w:p xmlns:wp14="http://schemas.microsoft.com/office/word/2010/wordml" w:rsidP="2A658DDE" wp14:paraId="0DBA22CB" wp14:textId="2FE29EE2">
      <w:pPr>
        <w:pStyle w:val="Normal"/>
        <w:spacing w:before="0" w:beforeAutospacing="off" w:after="0" w:afterAutospacing="off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w:rsidR="2A658DDE" w:rsidP="2A658DDE" w:rsidRDefault="2A658DDE" w14:paraId="31AF1EB6" w14:textId="047754A4">
      <w:pPr>
        <w:pStyle w:val="Normal"/>
        <w:spacing w:before="0" w:beforeAutospacing="off" w:after="0" w:afterAutospacing="off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65"/>
        <w:gridCol w:w="6795"/>
      </w:tblGrid>
      <w:tr w:rsidR="1CFA1597" w:rsidTr="16E06049" w14:paraId="3DA9BCA8">
        <w:trPr>
          <w:trHeight w:val="300"/>
        </w:trPr>
        <w:tc>
          <w:tcPr>
            <w:tcW w:w="2565" w:type="dxa"/>
            <w:tcMar/>
          </w:tcPr>
          <w:p w:rsidR="05A8B299" w:rsidP="7E797E10" w:rsidRDefault="05A8B299" w14:paraId="47437384" w14:textId="3C0706B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8"/>
                <w:szCs w:val="28"/>
                <w:lang w:val="en-US"/>
              </w:rPr>
            </w:pPr>
            <w:r w:rsidRPr="7E797E10" w:rsidR="05A8B2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8"/>
                <w:szCs w:val="28"/>
                <w:lang w:val="en-US"/>
              </w:rPr>
              <w:t>Investor Name</w:t>
            </w:r>
          </w:p>
          <w:p w:rsidR="05A8B299" w:rsidP="7E797E10" w:rsidRDefault="05A8B299" w14:paraId="2A17905D" w14:textId="23423BE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795" w:type="dxa"/>
            <w:tcMar/>
          </w:tcPr>
          <w:p w:rsidR="1CFA1597" w:rsidP="1CFA1597" w:rsidRDefault="1CFA1597" w14:paraId="090CA75C" w14:textId="48A1E43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8"/>
                <w:szCs w:val="28"/>
                <w:lang w:val="en-US"/>
              </w:rPr>
            </w:pPr>
          </w:p>
        </w:tc>
      </w:tr>
      <w:tr w:rsidR="1CFA1597" w:rsidTr="16E06049" w14:paraId="7EBD60A2">
        <w:trPr>
          <w:trHeight w:val="300"/>
        </w:trPr>
        <w:tc>
          <w:tcPr>
            <w:tcW w:w="2565" w:type="dxa"/>
            <w:tcMar/>
          </w:tcPr>
          <w:p w:rsidR="05A8B299" w:rsidP="7E797E10" w:rsidRDefault="05A8B299" w14:paraId="415CFF34" w14:textId="6DF9ECA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8"/>
                <w:szCs w:val="28"/>
                <w:lang w:val="en-US"/>
              </w:rPr>
            </w:pPr>
            <w:r w:rsidRPr="7E797E10" w:rsidR="05A8B2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8"/>
                <w:szCs w:val="28"/>
                <w:lang w:val="en-US"/>
              </w:rPr>
              <w:t>Address</w:t>
            </w:r>
          </w:p>
          <w:p w:rsidR="05A8B299" w:rsidP="7E797E10" w:rsidRDefault="05A8B299" w14:paraId="660024F3" w14:textId="7874567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795" w:type="dxa"/>
            <w:tcMar/>
          </w:tcPr>
          <w:p w:rsidR="1CFA1597" w:rsidP="1CFA1597" w:rsidRDefault="1CFA1597" w14:paraId="0713686D" w14:textId="48A1E43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8"/>
                <w:szCs w:val="28"/>
                <w:lang w:val="en-US"/>
              </w:rPr>
            </w:pPr>
          </w:p>
        </w:tc>
      </w:tr>
      <w:tr w:rsidR="1CFA1597" w:rsidTr="16E06049" w14:paraId="1EE709BC">
        <w:trPr>
          <w:trHeight w:val="300"/>
        </w:trPr>
        <w:tc>
          <w:tcPr>
            <w:tcW w:w="2565" w:type="dxa"/>
            <w:tcMar/>
          </w:tcPr>
          <w:p w:rsidR="05A8B299" w:rsidP="1CFA1597" w:rsidRDefault="05A8B299" w14:paraId="0922CFD1" w14:textId="744C7AB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8"/>
                <w:szCs w:val="28"/>
                <w:lang w:val="en-US"/>
              </w:rPr>
            </w:pPr>
            <w:r w:rsidRPr="1CFA1597" w:rsidR="05A8B2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8"/>
                <w:szCs w:val="28"/>
                <w:lang w:val="en-US"/>
              </w:rPr>
              <w:t>Name of the Entity Invested In</w:t>
            </w:r>
          </w:p>
        </w:tc>
        <w:tc>
          <w:tcPr>
            <w:tcW w:w="6795" w:type="dxa"/>
            <w:tcMar/>
          </w:tcPr>
          <w:p w:rsidR="1CFA1597" w:rsidP="1CFA1597" w:rsidRDefault="1CFA1597" w14:paraId="0D925C08" w14:textId="48A1E43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8"/>
                <w:szCs w:val="28"/>
                <w:lang w:val="en-US"/>
              </w:rPr>
            </w:pPr>
          </w:p>
        </w:tc>
      </w:tr>
      <w:tr w:rsidR="1CFA1597" w:rsidTr="16E06049" w14:paraId="3DD8B8BB">
        <w:trPr>
          <w:trHeight w:val="300"/>
        </w:trPr>
        <w:tc>
          <w:tcPr>
            <w:tcW w:w="2565" w:type="dxa"/>
            <w:tcMar/>
          </w:tcPr>
          <w:p w:rsidR="05A8B299" w:rsidP="1CFA1597" w:rsidRDefault="05A8B299" w14:paraId="309DB668" w14:textId="6DD55D4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8"/>
                <w:szCs w:val="28"/>
                <w:lang w:val="en-US"/>
              </w:rPr>
            </w:pPr>
            <w:r w:rsidRPr="1CFA1597" w:rsidR="05A8B2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8"/>
                <w:szCs w:val="28"/>
                <w:lang w:val="en-US"/>
              </w:rPr>
              <w:t>Date of Investment</w:t>
            </w:r>
          </w:p>
        </w:tc>
        <w:tc>
          <w:tcPr>
            <w:tcW w:w="6795" w:type="dxa"/>
            <w:tcMar/>
          </w:tcPr>
          <w:p w:rsidR="1CFA1597" w:rsidP="1CFA1597" w:rsidRDefault="1CFA1597" w14:paraId="132CE05D" w14:textId="48A1E43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8"/>
                <w:szCs w:val="28"/>
                <w:lang w:val="en-US"/>
              </w:rPr>
            </w:pPr>
          </w:p>
        </w:tc>
      </w:tr>
      <w:tr w:rsidR="1CFA1597" w:rsidTr="16E06049" w14:paraId="39E06636">
        <w:trPr>
          <w:trHeight w:val="300"/>
        </w:trPr>
        <w:tc>
          <w:tcPr>
            <w:tcW w:w="2565" w:type="dxa"/>
            <w:tcMar/>
          </w:tcPr>
          <w:p w:rsidR="05A8B299" w:rsidP="1CFA1597" w:rsidRDefault="05A8B299" w14:paraId="72B032A2" w14:textId="6368CF0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8"/>
                <w:szCs w:val="28"/>
                <w:lang w:val="en-US"/>
              </w:rPr>
            </w:pPr>
            <w:r w:rsidRPr="1CFA1597" w:rsidR="05A8B29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8"/>
                <w:szCs w:val="28"/>
                <w:lang w:val="en-US"/>
              </w:rPr>
              <w:t>Amount of Investment</w:t>
            </w:r>
          </w:p>
        </w:tc>
        <w:tc>
          <w:tcPr>
            <w:tcW w:w="6795" w:type="dxa"/>
            <w:tcMar/>
          </w:tcPr>
          <w:p w:rsidR="1CFA1597" w:rsidP="1CFA1597" w:rsidRDefault="1CFA1597" w14:paraId="37B36EAC" w14:textId="48A1E43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8"/>
                <w:szCs w:val="28"/>
                <w:lang w:val="en-US"/>
              </w:rPr>
            </w:pPr>
          </w:p>
        </w:tc>
      </w:tr>
    </w:tbl>
    <w:p xmlns:wp14="http://schemas.microsoft.com/office/word/2010/wordml" w:rsidP="16E06049" wp14:paraId="3A4D961C" wp14:textId="041D1FAA">
      <w:pPr>
        <w:pStyle w:val="Normal"/>
        <w:spacing w:before="0" w:beforeAutospacing="off" w:after="0" w:afterAutospacing="off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4B0B9248" w:rsidP="16E06049" w:rsidRDefault="4B0B9248" w14:paraId="5E3685CA" w14:textId="55EE0E98">
      <w:pPr>
        <w:spacing w:before="0" w:beforeAutospacing="off" w:after="160" w:afterAutospacing="off" w:line="259" w:lineRule="auto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E06049" w:rsidR="4B0B92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By signing below, you certify the investment made by the qualified investor was treated under GAAP accounting rules as an exchange of “equity for cash</w:t>
      </w:r>
      <w:r w:rsidRPr="16E06049" w:rsidR="4B0B92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”,</w:t>
      </w:r>
      <w:r w:rsidRPr="16E06049" w:rsidR="4B0B92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 “convertible debenture</w:t>
      </w:r>
      <w:r w:rsidRPr="16E06049" w:rsidR="4B0B92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”,</w:t>
      </w:r>
      <w:r w:rsidRPr="16E06049" w:rsidR="4B0B92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or a legal contract (SAFE) that provides the investor with a right to </w:t>
      </w:r>
      <w:r w:rsidRPr="16E06049" w:rsidR="4B0B92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purchase</w:t>
      </w:r>
      <w:r w:rsidRPr="16E06049" w:rsidR="4B0B92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equity in the future.</w:t>
      </w:r>
    </w:p>
    <w:p w:rsidR="16E06049" w:rsidP="16E06049" w:rsidRDefault="16E06049" w14:paraId="4BDC5DBA" w14:textId="487FD93E">
      <w:pPr>
        <w:pStyle w:val="Normal"/>
        <w:spacing w:before="0" w:beforeAutospacing="off" w:after="0" w:afterAutospacing="off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1CFA1597" wp14:paraId="64A0E7BB" wp14:textId="768B3A1A">
      <w:pPr>
        <w:pStyle w:val="Normal"/>
        <w:spacing w:before="0" w:beforeAutospacing="off" w:after="0" w:afterAutospacing="off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1CFA1597" wp14:paraId="55C0C2A8" wp14:textId="7C6A2932">
      <w:pPr>
        <w:pStyle w:val="Normal"/>
        <w:spacing w:before="0" w:beforeAutospacing="off" w:after="0" w:afterAutospacing="off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</w:p>
    <w:p xmlns:wp14="http://schemas.microsoft.com/office/word/2010/wordml" w:rsidP="1CFA1597" wp14:paraId="60C5A9AF" wp14:textId="14E08AB1">
      <w:pPr>
        <w:pStyle w:val="Normal"/>
        <w:spacing w:before="0" w:beforeAutospacing="off" w:after="0" w:afterAutospacing="off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  <w:r w:rsidRPr="7E797E10" w:rsidR="6E17F1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>Signature:</w:t>
      </w:r>
      <w:r w:rsidRPr="7E797E10" w:rsidR="682753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 xml:space="preserve">  ______________________________________________</w:t>
      </w:r>
    </w:p>
    <w:p w:rsidR="7E797E10" w:rsidP="7E797E10" w:rsidRDefault="7E797E10" w14:paraId="7759E62F" w14:textId="21E7A25E">
      <w:pPr>
        <w:pStyle w:val="Normal"/>
        <w:spacing w:before="0" w:beforeAutospacing="off" w:after="0" w:afterAutospacing="off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</w:p>
    <w:p xmlns:wp14="http://schemas.microsoft.com/office/word/2010/wordml" w:rsidP="1CFA1597" wp14:paraId="5BA530D6" wp14:textId="3B74452F">
      <w:pPr>
        <w:pStyle w:val="Normal"/>
        <w:spacing w:before="0" w:beforeAutospacing="off" w:after="0" w:afterAutospacing="off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  <w:r w:rsidRPr="1CFA1597" w:rsidR="6E17F1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>Date:</w:t>
      </w:r>
      <w:r w:rsidRPr="1CFA1597" w:rsidR="0D3AFF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 xml:space="preserve">  __________________________________________________</w:t>
      </w:r>
    </w:p>
    <w:p xmlns:wp14="http://schemas.microsoft.com/office/word/2010/wordml" w:rsidP="1CFA1597" wp14:paraId="44C59AD1" wp14:textId="069BD9E5">
      <w:pPr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</w:pPr>
    </w:p>
    <w:p xmlns:wp14="http://schemas.microsoft.com/office/word/2010/wordml" w:rsidP="1CFA1597" wp14:paraId="2C078E63" wp14:textId="45824E6F">
      <w:pPr>
        <w:pStyle w:val="Normal"/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ac864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13a77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F98F55"/>
    <w:rsid w:val="05A8B299"/>
    <w:rsid w:val="08CA9712"/>
    <w:rsid w:val="0D3AFF7D"/>
    <w:rsid w:val="0E3BFA2F"/>
    <w:rsid w:val="0FD7CA90"/>
    <w:rsid w:val="11739AF1"/>
    <w:rsid w:val="16E06049"/>
    <w:rsid w:val="17CF1959"/>
    <w:rsid w:val="1CFA1597"/>
    <w:rsid w:val="271D2067"/>
    <w:rsid w:val="27ED86E4"/>
    <w:rsid w:val="292CAE8B"/>
    <w:rsid w:val="2A658DDE"/>
    <w:rsid w:val="2C0B3B97"/>
    <w:rsid w:val="32882C1D"/>
    <w:rsid w:val="36A045B3"/>
    <w:rsid w:val="3AF98F55"/>
    <w:rsid w:val="3FDC0F9E"/>
    <w:rsid w:val="3FFD81BC"/>
    <w:rsid w:val="4263075D"/>
    <w:rsid w:val="444D97CA"/>
    <w:rsid w:val="46A8417E"/>
    <w:rsid w:val="48767B9F"/>
    <w:rsid w:val="4B0B9248"/>
    <w:rsid w:val="543F093B"/>
    <w:rsid w:val="55959A84"/>
    <w:rsid w:val="575537DF"/>
    <w:rsid w:val="5B686028"/>
    <w:rsid w:val="5B945EB0"/>
    <w:rsid w:val="5C30F2C3"/>
    <w:rsid w:val="5D1706B4"/>
    <w:rsid w:val="682753D6"/>
    <w:rsid w:val="6836F274"/>
    <w:rsid w:val="6AAAE9F1"/>
    <w:rsid w:val="6B7D9701"/>
    <w:rsid w:val="6E17F132"/>
    <w:rsid w:val="6F86A4D5"/>
    <w:rsid w:val="706CB8C6"/>
    <w:rsid w:val="70727A42"/>
    <w:rsid w:val="70D5C4BE"/>
    <w:rsid w:val="73A45988"/>
    <w:rsid w:val="792A07C6"/>
    <w:rsid w:val="7AEBAD5D"/>
    <w:rsid w:val="7B991BC2"/>
    <w:rsid w:val="7D319BBE"/>
    <w:rsid w:val="7D3778B2"/>
    <w:rsid w:val="7E79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8F55"/>
  <w15:chartTrackingRefBased/>
  <w15:docId w15:val="{5C0E5549-F08C-45D4-8997-3D26753643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ad1406a6bb40476d" /><Relationship Type="http://schemas.openxmlformats.org/officeDocument/2006/relationships/hyperlink" Target="https://www.sec.gov/education/glossary/jargon-z" TargetMode="External" Id="R8adb4f41179e48f7" /><Relationship Type="http://schemas.openxmlformats.org/officeDocument/2006/relationships/hyperlink" Target="https://www.sec.gov/education/glossary/jargon-z" TargetMode="External" Id="R3a19de1ea9164c27" /><Relationship Type="http://schemas.openxmlformats.org/officeDocument/2006/relationships/hyperlink" Target="https://www.sec.gov/education/capitalraising/building-blocks/broker-dealer.pdf" TargetMode="External" Id="R2be3803ccbc24a76" /><Relationship Type="http://schemas.openxmlformats.org/officeDocument/2006/relationships/numbering" Target="numbering.xml" Id="Rab70d2fec4644a05" /><Relationship Type="http://schemas.openxmlformats.org/officeDocument/2006/relationships/hyperlink" Target="https://www.sec.gov/education/capitalraising/building-blocks/accredited-investor" TargetMode="External" Id="R61fff99ef29d448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A401C2409DA418BA380B16B240C61" ma:contentTypeVersion="15" ma:contentTypeDescription="Create a new document." ma:contentTypeScope="" ma:versionID="48263c858e9749d61eff2c38d1cb2f0e">
  <xsd:schema xmlns:xsd="http://www.w3.org/2001/XMLSchema" xmlns:xs="http://www.w3.org/2001/XMLSchema" xmlns:p="http://schemas.microsoft.com/office/2006/metadata/properties" xmlns:ns2="774a96ca-e3c7-4aa0-a634-855d3a01b2fe" xmlns:ns3="55c942f2-25fe-4a70-8c2e-87db3c3bd95e" targetNamespace="http://schemas.microsoft.com/office/2006/metadata/properties" ma:root="true" ma:fieldsID="d7e1f7d4fef00923b49107fda8f061ca" ns2:_="" ns3:_="">
    <xsd:import namespace="774a96ca-e3c7-4aa0-a634-855d3a01b2fe"/>
    <xsd:import namespace="55c942f2-25fe-4a70-8c2e-87db3c3bd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a96ca-e3c7-4aa0-a634-855d3a01b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bf25d2-fd01-473c-b402-0e5db3987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942f2-25fe-4a70-8c2e-87db3c3bd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58fb88-dfcf-48bb-83ab-d2ecdab188c6}" ma:internalName="TaxCatchAll" ma:showField="CatchAllData" ma:web="55c942f2-25fe-4a70-8c2e-87db3c3bd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c942f2-25fe-4a70-8c2e-87db3c3bd95e" xsi:nil="true"/>
    <lcf76f155ced4ddcb4097134ff3c332f xmlns="774a96ca-e3c7-4aa0-a634-855d3a01b2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A0F74E-2DF6-498A-B6B4-079B77840996}"/>
</file>

<file path=customXml/itemProps2.xml><?xml version="1.0" encoding="utf-8"?>
<ds:datastoreItem xmlns:ds="http://schemas.openxmlformats.org/officeDocument/2006/customXml" ds:itemID="{34CA42C2-8F00-4013-9E38-F46D85541498}"/>
</file>

<file path=customXml/itemProps3.xml><?xml version="1.0" encoding="utf-8"?>
<ds:datastoreItem xmlns:ds="http://schemas.openxmlformats.org/officeDocument/2006/customXml" ds:itemID="{93ED125F-302C-41FF-AA74-DA60282A5C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Williams Hueter</dc:creator>
  <cp:keywords/>
  <dc:description/>
  <cp:lastModifiedBy>Erin Williams Hueter</cp:lastModifiedBy>
  <dcterms:created xsi:type="dcterms:W3CDTF">2023-08-08T19:45:26Z</dcterms:created>
  <dcterms:modified xsi:type="dcterms:W3CDTF">2025-11-18T20:06:48Z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0x0101001D7A401C2409DA418BA380B16B240C61</vt:lpwstr>
  </property>
  <property fmtid="{D5CDD505-2E9C-101B-9397-08002B2CF9AE}" pid="3" name="MediaServiceImageTags">
    <vt:lpwstr/>
  </property>
</Properties>
</file>