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2A" w:rsidRDefault="0003102A" w:rsidP="0003102A">
      <w:pPr>
        <w:pStyle w:val="NoSpacing"/>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558165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851x315.png"/>
                    <pic:cNvPicPr/>
                  </pic:nvPicPr>
                  <pic:blipFill>
                    <a:blip r:embed="rId5">
                      <a:extLst>
                        <a:ext uri="{28A0092B-C50C-407E-A947-70E740481C1C}">
                          <a14:useLocalDpi xmlns:a14="http://schemas.microsoft.com/office/drawing/2010/main" val="0"/>
                        </a:ext>
                      </a:extLst>
                    </a:blip>
                    <a:stretch>
                      <a:fillRect/>
                    </a:stretch>
                  </pic:blipFill>
                  <pic:spPr>
                    <a:xfrm>
                      <a:off x="0" y="0"/>
                      <a:ext cx="5577503" cy="2065389"/>
                    </a:xfrm>
                    <a:prstGeom prst="rect">
                      <a:avLst/>
                    </a:prstGeom>
                  </pic:spPr>
                </pic:pic>
              </a:graphicData>
            </a:graphic>
          </wp:inline>
        </w:drawing>
      </w:r>
    </w:p>
    <w:p w:rsidR="0003102A" w:rsidRDefault="0003102A" w:rsidP="004805A3">
      <w:pPr>
        <w:pStyle w:val="NoSpacing"/>
        <w:jc w:val="center"/>
        <w:rPr>
          <w:rFonts w:ascii="Times New Roman" w:hAnsi="Times New Roman" w:cs="Times New Roman"/>
          <w:b/>
          <w:sz w:val="28"/>
          <w:szCs w:val="28"/>
        </w:rPr>
      </w:pPr>
    </w:p>
    <w:p w:rsidR="00943572" w:rsidRDefault="00943572" w:rsidP="004805A3">
      <w:pPr>
        <w:pStyle w:val="NoSpacing"/>
        <w:jc w:val="center"/>
        <w:rPr>
          <w:rFonts w:ascii="Times New Roman" w:hAnsi="Times New Roman" w:cs="Times New Roman"/>
          <w:b/>
          <w:sz w:val="28"/>
          <w:szCs w:val="28"/>
        </w:rPr>
      </w:pPr>
    </w:p>
    <w:p w:rsidR="004805A3" w:rsidRPr="004805A3" w:rsidRDefault="004805A3" w:rsidP="004805A3">
      <w:pPr>
        <w:pStyle w:val="NoSpacing"/>
        <w:jc w:val="center"/>
        <w:rPr>
          <w:rFonts w:ascii="Times New Roman" w:hAnsi="Times New Roman" w:cs="Times New Roman"/>
          <w:b/>
          <w:sz w:val="28"/>
          <w:szCs w:val="28"/>
        </w:rPr>
      </w:pPr>
      <w:r w:rsidRPr="004805A3">
        <w:rPr>
          <w:rFonts w:ascii="Times New Roman" w:hAnsi="Times New Roman" w:cs="Times New Roman"/>
          <w:b/>
          <w:sz w:val="28"/>
          <w:szCs w:val="28"/>
        </w:rPr>
        <w:t>Grant Proposal</w:t>
      </w:r>
      <w:r w:rsidR="003856A1">
        <w:rPr>
          <w:rFonts w:ascii="Times New Roman" w:hAnsi="Times New Roman" w:cs="Times New Roman"/>
          <w:b/>
          <w:sz w:val="28"/>
          <w:szCs w:val="28"/>
        </w:rPr>
        <w:t xml:space="preserve"> Grant-Writing Consultation: </w:t>
      </w:r>
      <w:r>
        <w:rPr>
          <w:rFonts w:ascii="Times New Roman" w:hAnsi="Times New Roman" w:cs="Times New Roman"/>
          <w:b/>
          <w:sz w:val="28"/>
          <w:szCs w:val="28"/>
        </w:rPr>
        <w:t xml:space="preserve">Small Business </w:t>
      </w:r>
    </w:p>
    <w:p w:rsidR="004805A3" w:rsidRDefault="004805A3" w:rsidP="004805A3">
      <w:pPr>
        <w:pStyle w:val="NoSpacing"/>
        <w:rPr>
          <w:rFonts w:ascii="Times New Roman" w:hAnsi="Times New Roman" w:cs="Times New Roman"/>
          <w:b/>
          <w:sz w:val="28"/>
          <w:szCs w:val="28"/>
        </w:rPr>
      </w:pPr>
    </w:p>
    <w:p w:rsidR="004805A3" w:rsidRDefault="004805A3" w:rsidP="004805A3">
      <w:pPr>
        <w:pStyle w:val="NoSpacing"/>
        <w:rPr>
          <w:rFonts w:ascii="Times New Roman" w:hAnsi="Times New Roman" w:cs="Times New Roman"/>
          <w:b/>
          <w:sz w:val="24"/>
          <w:szCs w:val="24"/>
        </w:rPr>
      </w:pPr>
      <w:r>
        <w:rPr>
          <w:rFonts w:ascii="Times New Roman" w:hAnsi="Times New Roman" w:cs="Times New Roman"/>
          <w:b/>
          <w:sz w:val="24"/>
          <w:szCs w:val="24"/>
        </w:rPr>
        <w:t>Intent:</w:t>
      </w:r>
    </w:p>
    <w:p w:rsidR="004805A3" w:rsidRPr="004805A3" w:rsidRDefault="003856A1" w:rsidP="004805A3">
      <w:pPr>
        <w:pStyle w:val="NoSpacing"/>
        <w:rPr>
          <w:rFonts w:ascii="Times New Roman" w:hAnsi="Times New Roman" w:cs="Times New Roman"/>
          <w:sz w:val="24"/>
          <w:szCs w:val="24"/>
        </w:rPr>
      </w:pPr>
      <w:r>
        <w:rPr>
          <w:rFonts w:ascii="Times New Roman" w:hAnsi="Times New Roman" w:cs="Times New Roman"/>
          <w:sz w:val="24"/>
          <w:szCs w:val="24"/>
        </w:rPr>
        <w:t>To assist start-up small businesses seeking SBIR/STTR grants from the federal government, NIH, NSF, etc., HSSA has established a grant to support up to $5,000 per year to fund professional grant-writing consultancy in order to improve the success rate or achieving SBIR/STTR grants, to establish a track record for local health sciences research and to develop a critical mass of research talent in Spokane County.</w:t>
      </w:r>
    </w:p>
    <w:p w:rsidR="004805A3" w:rsidRPr="003856A1" w:rsidRDefault="003856A1" w:rsidP="003856A1">
      <w:pPr>
        <w:pStyle w:val="NoSpacing"/>
        <w:rPr>
          <w:rFonts w:ascii="Times New Roman" w:hAnsi="Times New Roman" w:cs="Times New Roman"/>
          <w:b/>
          <w:sz w:val="24"/>
          <w:szCs w:val="24"/>
        </w:rPr>
      </w:pPr>
      <w:r w:rsidRPr="003856A1">
        <w:rPr>
          <w:rFonts w:ascii="Times New Roman" w:hAnsi="Times New Roman" w:cs="Times New Roman"/>
          <w:b/>
          <w:sz w:val="24"/>
          <w:szCs w:val="24"/>
        </w:rPr>
        <w:t>Eligibility:</w:t>
      </w:r>
    </w:p>
    <w:p w:rsidR="003856A1" w:rsidRPr="003856A1" w:rsidRDefault="003856A1" w:rsidP="003856A1">
      <w:pPr>
        <w:pStyle w:val="NoSpacing"/>
        <w:rPr>
          <w:rFonts w:ascii="Times New Roman" w:hAnsi="Times New Roman" w:cs="Times New Roman"/>
          <w:sz w:val="24"/>
          <w:szCs w:val="24"/>
        </w:rPr>
      </w:pPr>
      <w:r>
        <w:rPr>
          <w:rFonts w:ascii="Times New Roman" w:hAnsi="Times New Roman" w:cs="Times New Roman"/>
          <w:sz w:val="24"/>
          <w:szCs w:val="24"/>
        </w:rPr>
        <w:t>Any small business that has completed basic research on a therapy, drug, de</w:t>
      </w:r>
      <w:r w:rsidR="00471725">
        <w:rPr>
          <w:rFonts w:ascii="Times New Roman" w:hAnsi="Times New Roman" w:cs="Times New Roman"/>
          <w:sz w:val="24"/>
          <w:szCs w:val="24"/>
        </w:rPr>
        <w:t>v</w:t>
      </w:r>
      <w:r>
        <w:rPr>
          <w:rFonts w:ascii="Times New Roman" w:hAnsi="Times New Roman" w:cs="Times New Roman"/>
          <w:sz w:val="24"/>
          <w:szCs w:val="24"/>
        </w:rPr>
        <w:t>ice or practice that meets a compelling unmet need. The grantee also should have conducted a preliminary market study, and discussed the project with potential users, sought preliminary patents, or filed provisional patents. A feasibility analysis should be on file and the company officially formed. This is the point in the company’s life that it desires federal SBIR/STTR funding to move through the concept stage and to establish proof of concept. The business must be located in Spokane County.</w:t>
      </w:r>
    </w:p>
    <w:p w:rsidR="003856A1" w:rsidRPr="004805A3" w:rsidRDefault="003856A1" w:rsidP="003856A1">
      <w:pPr>
        <w:pStyle w:val="NoSpacing"/>
        <w:rPr>
          <w:rFonts w:ascii="Times New Roman" w:hAnsi="Times New Roman" w:cs="Times New Roman"/>
          <w:b/>
          <w:sz w:val="24"/>
          <w:szCs w:val="24"/>
        </w:rPr>
      </w:pPr>
      <w:r w:rsidRPr="004805A3">
        <w:rPr>
          <w:rFonts w:ascii="Times New Roman" w:hAnsi="Times New Roman" w:cs="Times New Roman"/>
          <w:b/>
          <w:sz w:val="24"/>
          <w:szCs w:val="24"/>
        </w:rPr>
        <w:t>Funding:</w:t>
      </w:r>
    </w:p>
    <w:p w:rsidR="003856A1" w:rsidRDefault="003856A1" w:rsidP="003856A1">
      <w:pPr>
        <w:pStyle w:val="NoSpacing"/>
        <w:rPr>
          <w:rFonts w:ascii="Times New Roman" w:hAnsi="Times New Roman" w:cs="Times New Roman"/>
          <w:sz w:val="24"/>
          <w:szCs w:val="24"/>
        </w:rPr>
      </w:pPr>
      <w:r>
        <w:rPr>
          <w:rFonts w:ascii="Times New Roman" w:hAnsi="Times New Roman" w:cs="Times New Roman"/>
          <w:sz w:val="24"/>
          <w:szCs w:val="24"/>
        </w:rPr>
        <w:t>HSSA will provide up to $5,000 which will be paid directly to a grant-writing consultant selected by the applicant. This is an open grant and may be applied for at any time.</w:t>
      </w:r>
    </w:p>
    <w:p w:rsidR="003856A1" w:rsidRDefault="003856A1" w:rsidP="003856A1">
      <w:pPr>
        <w:pStyle w:val="NoSpacing"/>
        <w:rPr>
          <w:rFonts w:ascii="Times New Roman" w:hAnsi="Times New Roman" w:cs="Times New Roman"/>
          <w:b/>
          <w:sz w:val="28"/>
          <w:szCs w:val="28"/>
        </w:rPr>
      </w:pPr>
    </w:p>
    <w:p w:rsidR="00443D70" w:rsidRPr="004805A3" w:rsidRDefault="004805A3" w:rsidP="004805A3">
      <w:pPr>
        <w:pStyle w:val="NoSpacing"/>
        <w:jc w:val="center"/>
        <w:rPr>
          <w:rFonts w:ascii="Times New Roman" w:hAnsi="Times New Roman" w:cs="Times New Roman"/>
          <w:b/>
          <w:sz w:val="28"/>
          <w:szCs w:val="28"/>
        </w:rPr>
      </w:pPr>
      <w:r w:rsidRPr="004805A3">
        <w:rPr>
          <w:rFonts w:ascii="Times New Roman" w:hAnsi="Times New Roman" w:cs="Times New Roman"/>
          <w:b/>
          <w:sz w:val="28"/>
          <w:szCs w:val="28"/>
        </w:rPr>
        <w:t xml:space="preserve">Grant Proposal </w:t>
      </w:r>
      <w:r w:rsidR="003856A1">
        <w:rPr>
          <w:rFonts w:ascii="Times New Roman" w:hAnsi="Times New Roman" w:cs="Times New Roman"/>
          <w:b/>
          <w:sz w:val="28"/>
          <w:szCs w:val="28"/>
        </w:rPr>
        <w:t xml:space="preserve">Grant-Writing </w:t>
      </w:r>
      <w:r w:rsidRPr="004805A3">
        <w:rPr>
          <w:rFonts w:ascii="Times New Roman" w:hAnsi="Times New Roman" w:cs="Times New Roman"/>
          <w:b/>
          <w:sz w:val="28"/>
          <w:szCs w:val="28"/>
        </w:rPr>
        <w:t>Consultation: Academic Laboratories</w:t>
      </w:r>
    </w:p>
    <w:p w:rsidR="004805A3" w:rsidRDefault="004805A3" w:rsidP="004805A3">
      <w:pPr>
        <w:pStyle w:val="NoSpacing"/>
        <w:rPr>
          <w:rFonts w:ascii="Times New Roman" w:hAnsi="Times New Roman" w:cs="Times New Roman"/>
          <w:sz w:val="24"/>
          <w:szCs w:val="24"/>
        </w:rPr>
      </w:pPr>
    </w:p>
    <w:p w:rsidR="004805A3" w:rsidRPr="004805A3" w:rsidRDefault="004805A3" w:rsidP="004805A3">
      <w:pPr>
        <w:pStyle w:val="NoSpacing"/>
        <w:rPr>
          <w:rFonts w:ascii="Times New Roman" w:hAnsi="Times New Roman" w:cs="Times New Roman"/>
          <w:b/>
          <w:sz w:val="24"/>
          <w:szCs w:val="24"/>
        </w:rPr>
      </w:pPr>
      <w:r w:rsidRPr="004805A3">
        <w:rPr>
          <w:rFonts w:ascii="Times New Roman" w:hAnsi="Times New Roman" w:cs="Times New Roman"/>
          <w:b/>
          <w:sz w:val="24"/>
          <w:szCs w:val="24"/>
        </w:rPr>
        <w:t>Intent:</w:t>
      </w:r>
    </w:p>
    <w:p w:rsidR="004805A3" w:rsidRDefault="004805A3" w:rsidP="004805A3">
      <w:pPr>
        <w:pStyle w:val="NoSpacing"/>
        <w:rPr>
          <w:rFonts w:ascii="Times New Roman" w:hAnsi="Times New Roman" w:cs="Times New Roman"/>
          <w:sz w:val="24"/>
          <w:szCs w:val="24"/>
        </w:rPr>
      </w:pPr>
      <w:r>
        <w:rPr>
          <w:rFonts w:ascii="Times New Roman" w:hAnsi="Times New Roman" w:cs="Times New Roman"/>
          <w:sz w:val="24"/>
          <w:szCs w:val="24"/>
        </w:rPr>
        <w:t>To increase the success rate of academic laboratories in Spokane County in receiving multi-year funding for health- and life-sciences-related research. Increased success will assist in establishing a track record for local health sciences research, will support the development of critical mass of talent in this sector, and will contribute to generating an educated technical workforce that will be attractive to companies considering relocating to Spokane County.</w:t>
      </w:r>
    </w:p>
    <w:p w:rsidR="004805A3" w:rsidRPr="004805A3" w:rsidRDefault="004805A3" w:rsidP="004805A3">
      <w:pPr>
        <w:pStyle w:val="NoSpacing"/>
        <w:rPr>
          <w:rFonts w:ascii="Times New Roman" w:hAnsi="Times New Roman" w:cs="Times New Roman"/>
          <w:b/>
          <w:sz w:val="24"/>
          <w:szCs w:val="24"/>
        </w:rPr>
      </w:pPr>
      <w:r w:rsidRPr="004805A3">
        <w:rPr>
          <w:rFonts w:ascii="Times New Roman" w:hAnsi="Times New Roman" w:cs="Times New Roman"/>
          <w:b/>
          <w:sz w:val="24"/>
          <w:szCs w:val="24"/>
        </w:rPr>
        <w:t>Eligibility:</w:t>
      </w:r>
    </w:p>
    <w:p w:rsidR="004805A3" w:rsidRDefault="004805A3" w:rsidP="004805A3">
      <w:pPr>
        <w:pStyle w:val="NoSpacing"/>
        <w:rPr>
          <w:rFonts w:ascii="Times New Roman" w:hAnsi="Times New Roman" w:cs="Times New Roman"/>
          <w:sz w:val="24"/>
          <w:szCs w:val="24"/>
        </w:rPr>
      </w:pPr>
      <w:r>
        <w:rPr>
          <w:rFonts w:ascii="Times New Roman" w:hAnsi="Times New Roman" w:cs="Times New Roman"/>
          <w:sz w:val="24"/>
          <w:szCs w:val="24"/>
        </w:rPr>
        <w:t xml:space="preserve">Any faculty member from Spokane county universities who is resubmitting a proposal for a multi-year project. Specifically, 1) the project must be focused on a health- or life-science issue; 2) the project must be multi-year in nature (minimum two years, three-to-five year projects </w:t>
      </w:r>
      <w:r>
        <w:rPr>
          <w:rFonts w:ascii="Times New Roman" w:hAnsi="Times New Roman" w:cs="Times New Roman"/>
          <w:sz w:val="24"/>
          <w:szCs w:val="24"/>
        </w:rPr>
        <w:lastRenderedPageBreak/>
        <w:t>preferred); 3) the grant budget must be substantial (minimum of $250,000 per year in total costs); 4) the application must have been submitted in a previous round and deemed “acceptable” (in NIH terms, “scored), but not funded; and 5) the appl</w:t>
      </w:r>
      <w:r w:rsidR="007017E2">
        <w:rPr>
          <w:rFonts w:ascii="Times New Roman" w:hAnsi="Times New Roman" w:cs="Times New Roman"/>
          <w:sz w:val="24"/>
          <w:szCs w:val="24"/>
        </w:rPr>
        <w:t xml:space="preserve">icant must be able to articulate </w:t>
      </w:r>
      <w:r>
        <w:rPr>
          <w:rFonts w:ascii="Times New Roman" w:hAnsi="Times New Roman" w:cs="Times New Roman"/>
          <w:sz w:val="24"/>
          <w:szCs w:val="24"/>
        </w:rPr>
        <w:t>what novel intellectual property, potentially leading to a commercializable product, process or services, will be generated by the project.</w:t>
      </w:r>
    </w:p>
    <w:p w:rsidR="004805A3" w:rsidRPr="004805A3" w:rsidRDefault="004805A3" w:rsidP="004805A3">
      <w:pPr>
        <w:pStyle w:val="NoSpacing"/>
        <w:rPr>
          <w:rFonts w:ascii="Times New Roman" w:hAnsi="Times New Roman" w:cs="Times New Roman"/>
          <w:b/>
          <w:sz w:val="24"/>
          <w:szCs w:val="24"/>
        </w:rPr>
      </w:pPr>
      <w:r w:rsidRPr="004805A3">
        <w:rPr>
          <w:rFonts w:ascii="Times New Roman" w:hAnsi="Times New Roman" w:cs="Times New Roman"/>
          <w:b/>
          <w:sz w:val="24"/>
          <w:szCs w:val="24"/>
        </w:rPr>
        <w:t>Funding:</w:t>
      </w:r>
    </w:p>
    <w:p w:rsidR="004805A3" w:rsidRDefault="004805A3" w:rsidP="004805A3">
      <w:pPr>
        <w:pStyle w:val="NoSpacing"/>
        <w:rPr>
          <w:rFonts w:ascii="Times New Roman" w:hAnsi="Times New Roman" w:cs="Times New Roman"/>
          <w:sz w:val="24"/>
          <w:szCs w:val="24"/>
        </w:rPr>
      </w:pPr>
      <w:r>
        <w:rPr>
          <w:rFonts w:ascii="Times New Roman" w:hAnsi="Times New Roman" w:cs="Times New Roman"/>
          <w:sz w:val="24"/>
          <w:szCs w:val="24"/>
        </w:rPr>
        <w:t>HSSA will provide up to $5,000 which will be paid directly to a grant-writing consultant selected by the applicant. This is an open grant and may be applied for at any time.</w:t>
      </w:r>
    </w:p>
    <w:p w:rsidR="004805A3" w:rsidRDefault="004805A3" w:rsidP="004805A3">
      <w:pPr>
        <w:pStyle w:val="NoSpacing"/>
        <w:rPr>
          <w:rFonts w:ascii="Times New Roman" w:hAnsi="Times New Roman" w:cs="Times New Roman"/>
          <w:sz w:val="24"/>
          <w:szCs w:val="24"/>
        </w:rPr>
      </w:pPr>
    </w:p>
    <w:p w:rsidR="0003102A" w:rsidRDefault="0003102A" w:rsidP="004805A3">
      <w:pPr>
        <w:pStyle w:val="NoSpacing"/>
        <w:rPr>
          <w:rFonts w:ascii="Times New Roman" w:hAnsi="Times New Roman" w:cs="Times New Roman"/>
          <w:sz w:val="24"/>
          <w:szCs w:val="24"/>
        </w:rPr>
      </w:pPr>
    </w:p>
    <w:p w:rsidR="003E2A30" w:rsidRDefault="003E2A30" w:rsidP="004805A3">
      <w:pPr>
        <w:pStyle w:val="NoSpacing"/>
        <w:rPr>
          <w:rFonts w:ascii="Times New Roman" w:hAnsi="Times New Roman" w:cs="Times New Roman"/>
          <w:sz w:val="24"/>
          <w:szCs w:val="24"/>
        </w:rPr>
      </w:pPr>
    </w:p>
    <w:p w:rsidR="003E2A30" w:rsidRDefault="003E2A30" w:rsidP="004805A3">
      <w:pPr>
        <w:pStyle w:val="NoSpacing"/>
        <w:rPr>
          <w:rFonts w:ascii="Times New Roman" w:hAnsi="Times New Roman" w:cs="Times New Roman"/>
          <w:sz w:val="24"/>
          <w:szCs w:val="24"/>
        </w:rPr>
      </w:pPr>
    </w:p>
    <w:p w:rsidR="003E2A30" w:rsidRDefault="003E2A30" w:rsidP="004805A3">
      <w:pPr>
        <w:pStyle w:val="NoSpacing"/>
        <w:rPr>
          <w:rFonts w:ascii="Times New Roman" w:hAnsi="Times New Roman" w:cs="Times New Roman"/>
          <w:sz w:val="24"/>
          <w:szCs w:val="24"/>
        </w:rPr>
      </w:pPr>
    </w:p>
    <w:p w:rsidR="003E2A30" w:rsidRDefault="0003102A" w:rsidP="003E2A30">
      <w:pPr>
        <w:pStyle w:val="NoSpacing"/>
        <w:jc w:val="center"/>
        <w:rPr>
          <w:rFonts w:ascii="Times New Roman" w:hAnsi="Times New Roman" w:cs="Times New Roman"/>
          <w:b/>
          <w:sz w:val="24"/>
          <w:szCs w:val="24"/>
        </w:rPr>
      </w:pPr>
      <w:r w:rsidRPr="0003102A">
        <w:rPr>
          <w:rFonts w:ascii="Times New Roman" w:hAnsi="Times New Roman" w:cs="Times New Roman"/>
          <w:b/>
          <w:sz w:val="24"/>
          <w:szCs w:val="24"/>
        </w:rPr>
        <w:t xml:space="preserve">How to </w:t>
      </w:r>
      <w:r>
        <w:rPr>
          <w:rFonts w:ascii="Times New Roman" w:hAnsi="Times New Roman" w:cs="Times New Roman"/>
          <w:b/>
          <w:sz w:val="24"/>
          <w:szCs w:val="24"/>
        </w:rPr>
        <w:t xml:space="preserve">Apply for </w:t>
      </w:r>
      <w:r w:rsidR="003E2A30">
        <w:rPr>
          <w:rFonts w:ascii="Times New Roman" w:hAnsi="Times New Roman" w:cs="Times New Roman"/>
          <w:b/>
          <w:sz w:val="24"/>
          <w:szCs w:val="24"/>
        </w:rPr>
        <w:t>a</w:t>
      </w:r>
      <w:r w:rsidRPr="0003102A">
        <w:rPr>
          <w:rFonts w:ascii="Times New Roman" w:hAnsi="Times New Roman" w:cs="Times New Roman"/>
          <w:b/>
          <w:sz w:val="24"/>
          <w:szCs w:val="24"/>
        </w:rPr>
        <w:t xml:space="preserve"> Small Business or Academic Laboratorie</w:t>
      </w:r>
      <w:r w:rsidR="003E2A30">
        <w:rPr>
          <w:rFonts w:ascii="Times New Roman" w:hAnsi="Times New Roman" w:cs="Times New Roman"/>
          <w:b/>
          <w:sz w:val="24"/>
          <w:szCs w:val="24"/>
        </w:rPr>
        <w:t xml:space="preserve">s </w:t>
      </w:r>
    </w:p>
    <w:p w:rsidR="0003102A" w:rsidRPr="0003102A" w:rsidRDefault="003E2A30" w:rsidP="003E2A30">
      <w:pPr>
        <w:pStyle w:val="NoSpacing"/>
        <w:jc w:val="center"/>
        <w:rPr>
          <w:rFonts w:ascii="Times New Roman" w:hAnsi="Times New Roman" w:cs="Times New Roman"/>
          <w:b/>
          <w:sz w:val="24"/>
          <w:szCs w:val="24"/>
        </w:rPr>
      </w:pPr>
      <w:r>
        <w:rPr>
          <w:rFonts w:ascii="Times New Roman" w:hAnsi="Times New Roman" w:cs="Times New Roman"/>
          <w:b/>
          <w:sz w:val="24"/>
          <w:szCs w:val="24"/>
        </w:rPr>
        <w:t>Grant-Writing Assistant Grant</w:t>
      </w:r>
    </w:p>
    <w:p w:rsidR="0003102A" w:rsidRDefault="0003102A" w:rsidP="004805A3">
      <w:pPr>
        <w:pStyle w:val="NoSpacing"/>
        <w:rPr>
          <w:rFonts w:ascii="Times New Roman" w:hAnsi="Times New Roman" w:cs="Times New Roman"/>
          <w:sz w:val="24"/>
          <w:szCs w:val="24"/>
        </w:rPr>
      </w:pPr>
    </w:p>
    <w:p w:rsidR="0003102A" w:rsidRDefault="0003102A" w:rsidP="004805A3">
      <w:pPr>
        <w:pStyle w:val="NoSpacing"/>
        <w:rPr>
          <w:rFonts w:ascii="Times New Roman" w:hAnsi="Times New Roman" w:cs="Times New Roman"/>
          <w:sz w:val="24"/>
          <w:szCs w:val="24"/>
        </w:rPr>
      </w:pPr>
      <w:r>
        <w:rPr>
          <w:rFonts w:ascii="Times New Roman" w:hAnsi="Times New Roman" w:cs="Times New Roman"/>
          <w:sz w:val="24"/>
          <w:szCs w:val="24"/>
        </w:rPr>
        <w:t xml:space="preserve">Send a </w:t>
      </w:r>
      <w:r w:rsidRPr="003E2A30">
        <w:rPr>
          <w:rFonts w:ascii="Times New Roman" w:hAnsi="Times New Roman" w:cs="Times New Roman"/>
          <w:b/>
          <w:color w:val="E36C0A" w:themeColor="accent6" w:themeShade="BF"/>
          <w:sz w:val="24"/>
          <w:szCs w:val="24"/>
        </w:rPr>
        <w:t>Letter of Interest (LOI)</w:t>
      </w:r>
      <w:r w:rsidRPr="0003102A">
        <w:rPr>
          <w:rFonts w:ascii="Times New Roman" w:hAnsi="Times New Roman" w:cs="Times New Roman"/>
          <w:color w:val="E36C0A" w:themeColor="accent6" w:themeShade="BF"/>
          <w:sz w:val="24"/>
          <w:szCs w:val="24"/>
        </w:rPr>
        <w:t xml:space="preserve"> </w:t>
      </w:r>
      <w:r>
        <w:rPr>
          <w:rFonts w:ascii="Times New Roman" w:hAnsi="Times New Roman" w:cs="Times New Roman"/>
          <w:sz w:val="24"/>
          <w:szCs w:val="24"/>
        </w:rPr>
        <w:t xml:space="preserve">outlining your research and answering the appropriate eligibility criteria as defined above to the Health Sciences &amp; Services Authority (HSSA), McKinstry Innovation Center, 850 E. Spokane Falls Boulevard, Spokane, WA  99202 or email the letter to </w:t>
      </w:r>
      <w:hyperlink r:id="rId6" w:history="1">
        <w:r w:rsidRPr="0084388A">
          <w:rPr>
            <w:rStyle w:val="Hyperlink"/>
            <w:rFonts w:ascii="Times New Roman" w:hAnsi="Times New Roman" w:cs="Times New Roman"/>
            <w:sz w:val="24"/>
            <w:szCs w:val="24"/>
          </w:rPr>
          <w:t>susan@hssaspokane.org</w:t>
        </w:r>
      </w:hyperlink>
      <w:r>
        <w:rPr>
          <w:rFonts w:ascii="Times New Roman" w:hAnsi="Times New Roman" w:cs="Times New Roman"/>
          <w:sz w:val="24"/>
          <w:szCs w:val="24"/>
        </w:rPr>
        <w:t>.</w:t>
      </w:r>
      <w:r w:rsidR="007017E2">
        <w:rPr>
          <w:rFonts w:ascii="Times New Roman" w:hAnsi="Times New Roman" w:cs="Times New Roman"/>
          <w:sz w:val="24"/>
          <w:szCs w:val="24"/>
        </w:rPr>
        <w:t xml:space="preserve">  If your proposal is selected for this grant, the grantee will interview a group of pre-qualified (by HSSA) grant-writing consultants and chose one with whom to work. HSSA will contract with the grant-writing consultant selected by the grantee and will directly reimburse the consultant for his/her services to the grantee.</w:t>
      </w:r>
    </w:p>
    <w:p w:rsidR="0003102A" w:rsidRDefault="0003102A" w:rsidP="004805A3">
      <w:pPr>
        <w:pStyle w:val="NoSpacing"/>
        <w:rPr>
          <w:rFonts w:ascii="Times New Roman" w:hAnsi="Times New Roman" w:cs="Times New Roman"/>
          <w:sz w:val="24"/>
          <w:szCs w:val="24"/>
        </w:rPr>
      </w:pPr>
    </w:p>
    <w:p w:rsidR="0003102A" w:rsidRDefault="0003102A" w:rsidP="004805A3">
      <w:pPr>
        <w:pStyle w:val="NoSpacing"/>
        <w:rPr>
          <w:rFonts w:ascii="Times New Roman" w:hAnsi="Times New Roman" w:cs="Times New Roman"/>
          <w:sz w:val="24"/>
          <w:szCs w:val="24"/>
        </w:rPr>
      </w:pPr>
    </w:p>
    <w:p w:rsidR="003E2A30" w:rsidRDefault="003E2A30" w:rsidP="004805A3">
      <w:pPr>
        <w:pStyle w:val="NoSpacing"/>
        <w:rPr>
          <w:rFonts w:ascii="Times New Roman" w:hAnsi="Times New Roman" w:cs="Times New Roman"/>
          <w:sz w:val="24"/>
          <w:szCs w:val="24"/>
        </w:rPr>
      </w:pPr>
    </w:p>
    <w:p w:rsidR="003E2A30" w:rsidRDefault="003E2A30" w:rsidP="004805A3">
      <w:pPr>
        <w:pStyle w:val="NoSpacing"/>
        <w:rPr>
          <w:rFonts w:ascii="Times New Roman" w:hAnsi="Times New Roman" w:cs="Times New Roman"/>
          <w:sz w:val="24"/>
          <w:szCs w:val="24"/>
        </w:rPr>
      </w:pPr>
    </w:p>
    <w:p w:rsidR="003E2A30" w:rsidRDefault="003E2A30" w:rsidP="004805A3">
      <w:pPr>
        <w:pStyle w:val="NoSpacing"/>
        <w:rPr>
          <w:rFonts w:ascii="Times New Roman" w:hAnsi="Times New Roman" w:cs="Times New Roman"/>
          <w:sz w:val="24"/>
          <w:szCs w:val="24"/>
        </w:rPr>
      </w:pPr>
    </w:p>
    <w:p w:rsidR="0003102A" w:rsidRDefault="0003102A" w:rsidP="004805A3">
      <w:pPr>
        <w:pStyle w:val="NoSpacing"/>
        <w:rPr>
          <w:rFonts w:ascii="Times New Roman" w:hAnsi="Times New Roman" w:cs="Times New Roman"/>
          <w:sz w:val="24"/>
          <w:szCs w:val="24"/>
        </w:rPr>
      </w:pPr>
    </w:p>
    <w:p w:rsidR="0003102A" w:rsidRDefault="0003102A" w:rsidP="004805A3">
      <w:pPr>
        <w:pStyle w:val="NoSpacing"/>
        <w:rPr>
          <w:rFonts w:ascii="Times New Roman" w:hAnsi="Times New Roman" w:cs="Times New Roman"/>
          <w:sz w:val="24"/>
          <w:szCs w:val="24"/>
        </w:rPr>
      </w:pPr>
    </w:p>
    <w:p w:rsidR="0003102A" w:rsidRDefault="0003102A" w:rsidP="0003102A">
      <w:pPr>
        <w:pStyle w:val="NoSpacing"/>
        <w:rPr>
          <w:rFonts w:ascii="Arial" w:hAnsi="Arial" w:cs="Arial"/>
          <w:b/>
          <w:color w:val="E36C0A" w:themeColor="accent6" w:themeShade="BF"/>
        </w:rPr>
      </w:pPr>
    </w:p>
    <w:p w:rsidR="0003102A" w:rsidRPr="0003102A" w:rsidRDefault="0003102A" w:rsidP="0003102A">
      <w:pPr>
        <w:pStyle w:val="NoSpacing"/>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A</w:t>
      </w:r>
      <w:r w:rsidRPr="0003102A">
        <w:rPr>
          <w:rFonts w:ascii="Times New Roman" w:hAnsi="Times New Roman" w:cs="Times New Roman"/>
          <w:b/>
          <w:color w:val="E36C0A" w:themeColor="accent6" w:themeShade="BF"/>
          <w:sz w:val="24"/>
          <w:szCs w:val="24"/>
        </w:rPr>
        <w:t>bout Our Board</w:t>
      </w:r>
      <w:r w:rsidR="00A340FC">
        <w:rPr>
          <w:rFonts w:ascii="Times New Roman" w:hAnsi="Times New Roman" w:cs="Times New Roman"/>
          <w:b/>
          <w:color w:val="E36C0A" w:themeColor="accent6" w:themeShade="BF"/>
          <w:sz w:val="24"/>
          <w:szCs w:val="24"/>
        </w:rPr>
        <w:t>:</w:t>
      </w:r>
    </w:p>
    <w:p w:rsidR="0003102A" w:rsidRPr="0003102A" w:rsidRDefault="0003102A" w:rsidP="0003102A">
      <w:pPr>
        <w:pStyle w:val="NoSpacing"/>
        <w:rPr>
          <w:rFonts w:ascii="Times New Roman" w:hAnsi="Times New Roman" w:cs="Times New Roman"/>
        </w:rPr>
      </w:pPr>
      <w:r w:rsidRPr="0003102A">
        <w:rPr>
          <w:rFonts w:ascii="Times New Roman" w:hAnsi="Times New Roman" w:cs="Times New Roman"/>
          <w:b/>
        </w:rPr>
        <w:t>Nancy Isserlis</w:t>
      </w:r>
      <w:r w:rsidRPr="0003102A">
        <w:rPr>
          <w:rFonts w:ascii="Times New Roman" w:hAnsi="Times New Roman" w:cs="Times New Roman"/>
        </w:rPr>
        <w:t xml:space="preserve">, City Attorney, City of Spokane, and HSSA Board Chair; </w:t>
      </w:r>
      <w:r w:rsidRPr="0003102A">
        <w:rPr>
          <w:rFonts w:ascii="Times New Roman" w:hAnsi="Times New Roman" w:cs="Times New Roman"/>
          <w:b/>
        </w:rPr>
        <w:t>Michael Wilson</w:t>
      </w:r>
      <w:r w:rsidRPr="0003102A">
        <w:rPr>
          <w:rFonts w:ascii="Times New Roman" w:hAnsi="Times New Roman" w:cs="Times New Roman"/>
        </w:rPr>
        <w:t xml:space="preserve">, Consultant and Former Chief Executive, Providence Health Care, Grants Committee Chair; </w:t>
      </w:r>
      <w:r w:rsidR="008D2C65" w:rsidRPr="0003102A">
        <w:rPr>
          <w:rFonts w:ascii="Times New Roman" w:hAnsi="Times New Roman" w:cs="Times New Roman"/>
          <w:b/>
        </w:rPr>
        <w:t>Olú</w:t>
      </w:r>
      <w:r w:rsidRPr="0003102A">
        <w:rPr>
          <w:rFonts w:ascii="Times New Roman" w:hAnsi="Times New Roman" w:cs="Times New Roman"/>
          <w:b/>
        </w:rPr>
        <w:t xml:space="preserve"> </w:t>
      </w:r>
      <w:r w:rsidR="008D2C65" w:rsidRPr="0003102A">
        <w:rPr>
          <w:rFonts w:ascii="Times New Roman" w:hAnsi="Times New Roman" w:cs="Times New Roman"/>
          <w:b/>
        </w:rPr>
        <w:t>Ekúndayò</w:t>
      </w:r>
      <w:r>
        <w:rPr>
          <w:rFonts w:ascii="Times New Roman" w:hAnsi="Times New Roman" w:cs="Times New Roman"/>
        </w:rPr>
        <w:t xml:space="preserve">, </w:t>
      </w:r>
      <w:r w:rsidR="008D2C65" w:rsidRPr="00F84C41">
        <w:rPr>
          <w:rFonts w:ascii="Times New Roman" w:hAnsi="Times New Roman" w:cs="Times New Roman"/>
        </w:rPr>
        <w:t>MD, MPH, DrPH</w:t>
      </w:r>
      <w:r w:rsidRPr="00F84C41">
        <w:rPr>
          <w:rFonts w:ascii="Times New Roman" w:hAnsi="Times New Roman" w:cs="Times New Roman"/>
        </w:rPr>
        <w:t>,</w:t>
      </w:r>
      <w:r>
        <w:rPr>
          <w:rFonts w:ascii="Times New Roman" w:hAnsi="Times New Roman" w:cs="Times New Roman"/>
        </w:rPr>
        <w:t xml:space="preserve"> Associate Professor &amp; Research Director, MPH Program, Eastern Washington University; </w:t>
      </w:r>
      <w:r w:rsidRPr="0003102A">
        <w:rPr>
          <w:rFonts w:ascii="Times New Roman" w:hAnsi="Times New Roman" w:cs="Times New Roman"/>
          <w:b/>
        </w:rPr>
        <w:t>Jason Thackston</w:t>
      </w:r>
      <w:r w:rsidRPr="0003102A">
        <w:rPr>
          <w:rFonts w:ascii="Times New Roman" w:hAnsi="Times New Roman" w:cs="Times New Roman"/>
        </w:rPr>
        <w:t xml:space="preserve">, Senior Vice President of Energy Resources, Avista Corp., Finance Committee Chair; </w:t>
      </w:r>
      <w:r w:rsidRPr="0003102A">
        <w:rPr>
          <w:rFonts w:ascii="Times New Roman" w:hAnsi="Times New Roman" w:cs="Times New Roman"/>
          <w:b/>
        </w:rPr>
        <w:t>Dr. Dean Martz</w:t>
      </w:r>
      <w:r w:rsidRPr="0003102A">
        <w:rPr>
          <w:rFonts w:ascii="Times New Roman" w:hAnsi="Times New Roman" w:cs="Times New Roman"/>
        </w:rPr>
        <w:t xml:space="preserve">, Chief Medical Officer, Providence Urban Hospitals; </w:t>
      </w:r>
      <w:r w:rsidRPr="0003102A">
        <w:rPr>
          <w:rFonts w:ascii="Times New Roman" w:hAnsi="Times New Roman" w:cs="Times New Roman"/>
          <w:b/>
        </w:rPr>
        <w:t>Kevin Oldenburg</w:t>
      </w:r>
      <w:r w:rsidRPr="0003102A">
        <w:rPr>
          <w:rFonts w:ascii="Times New Roman" w:hAnsi="Times New Roman" w:cs="Times New Roman"/>
        </w:rPr>
        <w:t>, Founder, Ph.D., 2</w:t>
      </w:r>
      <w:r w:rsidRPr="0003102A">
        <w:rPr>
          <w:rFonts w:ascii="Times New Roman" w:hAnsi="Times New Roman" w:cs="Times New Roman"/>
          <w:vertAlign w:val="superscript"/>
        </w:rPr>
        <w:t>nd</w:t>
      </w:r>
      <w:r w:rsidRPr="0003102A">
        <w:rPr>
          <w:rFonts w:ascii="Times New Roman" w:hAnsi="Times New Roman" w:cs="Times New Roman"/>
        </w:rPr>
        <w:t xml:space="preserve"> Sight Bioscience; </w:t>
      </w:r>
      <w:r w:rsidRPr="0003102A">
        <w:rPr>
          <w:rFonts w:ascii="Times New Roman" w:hAnsi="Times New Roman" w:cs="Times New Roman"/>
          <w:b/>
        </w:rPr>
        <w:t>Gary Pollack, Ph.D</w:t>
      </w:r>
      <w:r w:rsidRPr="0003102A">
        <w:rPr>
          <w:rFonts w:ascii="Times New Roman" w:hAnsi="Times New Roman" w:cs="Times New Roman"/>
        </w:rPr>
        <w:t xml:space="preserve">., Dean, WSU College of Pharmacy; </w:t>
      </w:r>
      <w:r w:rsidRPr="0003102A">
        <w:rPr>
          <w:rFonts w:ascii="Times New Roman" w:hAnsi="Times New Roman" w:cs="Times New Roman"/>
          <w:b/>
        </w:rPr>
        <w:t>David J. Vachon, Ph.D.,</w:t>
      </w:r>
      <w:r w:rsidRPr="0003102A">
        <w:rPr>
          <w:rFonts w:ascii="Times New Roman" w:hAnsi="Times New Roman" w:cs="Times New Roman"/>
        </w:rPr>
        <w:t xml:space="preserve"> CEO/Founder, Iasis Molecular Sciences/Novion Technologies, and </w:t>
      </w:r>
      <w:r w:rsidRPr="0003102A">
        <w:rPr>
          <w:rFonts w:ascii="Times New Roman" w:hAnsi="Times New Roman" w:cs="Times New Roman"/>
          <w:b/>
        </w:rPr>
        <w:t>Francisco R. Velàzquez,</w:t>
      </w:r>
      <w:r w:rsidRPr="0003102A">
        <w:rPr>
          <w:rFonts w:ascii="Times New Roman" w:hAnsi="Times New Roman" w:cs="Times New Roman"/>
        </w:rPr>
        <w:t xml:space="preserve"> M.D., S.M., President &amp; CEO, PAML. </w:t>
      </w:r>
    </w:p>
    <w:p w:rsidR="0003102A" w:rsidRDefault="0003102A" w:rsidP="0003102A">
      <w:pPr>
        <w:pStyle w:val="NoSpacing"/>
        <w:rPr>
          <w:rFonts w:ascii="Arial" w:hAnsi="Arial" w:cs="Arial"/>
          <w:b/>
          <w:color w:val="E36C0A" w:themeColor="accent6" w:themeShade="BF"/>
        </w:rPr>
      </w:pPr>
    </w:p>
    <w:p w:rsidR="0003102A" w:rsidRDefault="0003102A" w:rsidP="0003102A">
      <w:pPr>
        <w:pStyle w:val="NoSpacing"/>
        <w:rPr>
          <w:rFonts w:ascii="Arial" w:hAnsi="Arial" w:cs="Arial"/>
          <w:b/>
          <w:color w:val="E36C0A" w:themeColor="accent6" w:themeShade="BF"/>
        </w:rPr>
      </w:pPr>
    </w:p>
    <w:p w:rsidR="0003102A" w:rsidRPr="0003102A" w:rsidRDefault="0003102A" w:rsidP="0003102A">
      <w:pPr>
        <w:pStyle w:val="NoSpacing"/>
        <w:rPr>
          <w:rFonts w:ascii="Times New Roman" w:hAnsi="Times New Roman" w:cs="Times New Roman"/>
          <w:noProof/>
        </w:rPr>
      </w:pPr>
      <w:r w:rsidRPr="0003102A">
        <w:rPr>
          <w:rFonts w:ascii="Times New Roman" w:hAnsi="Times New Roman" w:cs="Times New Roman"/>
          <w:b/>
          <w:color w:val="E36C0A" w:themeColor="accent6" w:themeShade="BF"/>
          <w:sz w:val="24"/>
          <w:szCs w:val="24"/>
        </w:rPr>
        <w:t>For More Information:</w:t>
      </w:r>
      <w:r w:rsidRPr="0003102A">
        <w:rPr>
          <w:rFonts w:ascii="Times New Roman" w:hAnsi="Times New Roman" w:cs="Times New Roman"/>
          <w:b/>
          <w:color w:val="E36C0A" w:themeColor="accent6" w:themeShade="BF"/>
        </w:rPr>
        <w:t xml:space="preserve"> </w:t>
      </w:r>
      <w:r w:rsidRPr="0003102A">
        <w:rPr>
          <w:rFonts w:ascii="Times New Roman" w:hAnsi="Times New Roman" w:cs="Times New Roman"/>
        </w:rPr>
        <w:t xml:space="preserve">The mission of HSSA is to invest funds to create and support a nationally competitive health sciences research cluster in Spokane County, and to increase access to health care. HSSA works collaboratively with community partners to catalyze higher education research and the health sciences industry to lead to higher wage jobs, long-term sustainability and economic diversification. For more information, visit our website at </w:t>
      </w:r>
      <w:hyperlink r:id="rId7" w:history="1">
        <w:r w:rsidRPr="0003102A">
          <w:rPr>
            <w:rStyle w:val="Hyperlink"/>
            <w:rFonts w:ascii="Times New Roman" w:hAnsi="Times New Roman" w:cs="Times New Roman"/>
          </w:rPr>
          <w:t>www.hssaspokane.org</w:t>
        </w:r>
      </w:hyperlink>
      <w:r w:rsidRPr="0003102A">
        <w:rPr>
          <w:rFonts w:ascii="Times New Roman" w:hAnsi="Times New Roman" w:cs="Times New Roman"/>
        </w:rPr>
        <w:t xml:space="preserve">, or contact </w:t>
      </w:r>
      <w:r w:rsidRPr="0003102A">
        <w:rPr>
          <w:rFonts w:ascii="Times New Roman" w:hAnsi="Times New Roman" w:cs="Times New Roman"/>
          <w:b/>
        </w:rPr>
        <w:t>Susan Ashe</w:t>
      </w:r>
      <w:r w:rsidRPr="0003102A">
        <w:rPr>
          <w:rFonts w:ascii="Times New Roman" w:hAnsi="Times New Roman" w:cs="Times New Roman"/>
        </w:rPr>
        <w:t xml:space="preserve">, Executive Director, at 509.483.5985 or </w:t>
      </w:r>
      <w:hyperlink r:id="rId8" w:history="1">
        <w:r w:rsidRPr="0003102A">
          <w:rPr>
            <w:rStyle w:val="Hyperlink"/>
            <w:rFonts w:ascii="Times New Roman" w:hAnsi="Times New Roman" w:cs="Times New Roman"/>
          </w:rPr>
          <w:t>info@hssaspokane.org</w:t>
        </w:r>
      </w:hyperlink>
      <w:r w:rsidRPr="0003102A">
        <w:rPr>
          <w:rFonts w:ascii="Times New Roman" w:hAnsi="Times New Roman" w:cs="Times New Roman"/>
        </w:rPr>
        <w:t xml:space="preserve">. </w:t>
      </w:r>
    </w:p>
    <w:p w:rsidR="0003102A" w:rsidRDefault="0003102A" w:rsidP="004805A3">
      <w:pPr>
        <w:pStyle w:val="NoSpacing"/>
        <w:rPr>
          <w:rFonts w:ascii="Times New Roman" w:hAnsi="Times New Roman" w:cs="Times New Roman"/>
          <w:sz w:val="24"/>
          <w:szCs w:val="24"/>
        </w:rPr>
      </w:pPr>
    </w:p>
    <w:sectPr w:rsidR="0003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A3"/>
    <w:rsid w:val="0003102A"/>
    <w:rsid w:val="00140B76"/>
    <w:rsid w:val="002B4B33"/>
    <w:rsid w:val="003856A1"/>
    <w:rsid w:val="003A2A9F"/>
    <w:rsid w:val="003E2A30"/>
    <w:rsid w:val="00443D70"/>
    <w:rsid w:val="00471725"/>
    <w:rsid w:val="004805A3"/>
    <w:rsid w:val="006E5D6B"/>
    <w:rsid w:val="007017E2"/>
    <w:rsid w:val="008D2C65"/>
    <w:rsid w:val="00943572"/>
    <w:rsid w:val="00A340FC"/>
    <w:rsid w:val="00A642F8"/>
    <w:rsid w:val="00F8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5A3"/>
    <w:pPr>
      <w:spacing w:after="0" w:line="240" w:lineRule="auto"/>
    </w:pPr>
  </w:style>
  <w:style w:type="paragraph" w:styleId="BalloonText">
    <w:name w:val="Balloon Text"/>
    <w:basedOn w:val="Normal"/>
    <w:link w:val="BalloonTextChar"/>
    <w:uiPriority w:val="99"/>
    <w:semiHidden/>
    <w:unhideWhenUsed/>
    <w:rsid w:val="0003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2A"/>
    <w:rPr>
      <w:rFonts w:ascii="Tahoma" w:hAnsi="Tahoma" w:cs="Tahoma"/>
      <w:sz w:val="16"/>
      <w:szCs w:val="16"/>
    </w:rPr>
  </w:style>
  <w:style w:type="character" w:styleId="Hyperlink">
    <w:name w:val="Hyperlink"/>
    <w:basedOn w:val="DefaultParagraphFont"/>
    <w:uiPriority w:val="99"/>
    <w:unhideWhenUsed/>
    <w:rsid w:val="00031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5A3"/>
    <w:pPr>
      <w:spacing w:after="0" w:line="240" w:lineRule="auto"/>
    </w:pPr>
  </w:style>
  <w:style w:type="paragraph" w:styleId="BalloonText">
    <w:name w:val="Balloon Text"/>
    <w:basedOn w:val="Normal"/>
    <w:link w:val="BalloonTextChar"/>
    <w:uiPriority w:val="99"/>
    <w:semiHidden/>
    <w:unhideWhenUsed/>
    <w:rsid w:val="0003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2A"/>
    <w:rPr>
      <w:rFonts w:ascii="Tahoma" w:hAnsi="Tahoma" w:cs="Tahoma"/>
      <w:sz w:val="16"/>
      <w:szCs w:val="16"/>
    </w:rPr>
  </w:style>
  <w:style w:type="character" w:styleId="Hyperlink">
    <w:name w:val="Hyperlink"/>
    <w:basedOn w:val="DefaultParagraphFont"/>
    <w:uiPriority w:val="99"/>
    <w:unhideWhenUsed/>
    <w:rsid w:val="00031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ssaspokane.org" TargetMode="External"/><Relationship Id="rId3" Type="http://schemas.openxmlformats.org/officeDocument/2006/relationships/settings" Target="settings.xml"/><Relationship Id="rId7" Type="http://schemas.openxmlformats.org/officeDocument/2006/relationships/hyperlink" Target="http://www.hssaspoka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san@hssaspokan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susanashe</cp:lastModifiedBy>
  <cp:revision>2</cp:revision>
  <cp:lastPrinted>2015-11-10T20:11:00Z</cp:lastPrinted>
  <dcterms:created xsi:type="dcterms:W3CDTF">2015-12-02T21:49:00Z</dcterms:created>
  <dcterms:modified xsi:type="dcterms:W3CDTF">2015-12-02T21:49:00Z</dcterms:modified>
</cp:coreProperties>
</file>