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AC94519" wp14:paraId="7A67195F" wp14:textId="29F72C2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3C7D42D2">
        <w:drawing>
          <wp:inline xmlns:wp14="http://schemas.microsoft.com/office/word/2010/wordprocessingDrawing" wp14:editId="4DA95D0C" wp14:anchorId="5ECD1232">
            <wp:extent cx="2943225" cy="790575"/>
            <wp:effectExtent l="0" t="0" r="0" b="0"/>
            <wp:docPr id="1889671336" name="" title=""/>
            <wp:cNvGraphicFramePr>
              <a:graphicFrameLocks noChangeAspect="1"/>
            </wp:cNvGraphicFramePr>
            <a:graphic>
              <a:graphicData uri="http://schemas.openxmlformats.org/drawingml/2006/picture">
                <pic:pic>
                  <pic:nvPicPr>
                    <pic:cNvPr id="0" name=""/>
                    <pic:cNvPicPr/>
                  </pic:nvPicPr>
                  <pic:blipFill>
                    <a:blip r:embed="R912d93af17854802">
                      <a:extLst>
                        <a:ext xmlns:a="http://schemas.openxmlformats.org/drawingml/2006/main" uri="{28A0092B-C50C-407E-A947-70E740481C1C}">
                          <a14:useLocalDpi val="0"/>
                        </a:ext>
                      </a:extLst>
                    </a:blip>
                    <a:stretch>
                      <a:fillRect/>
                    </a:stretch>
                  </pic:blipFill>
                  <pic:spPr>
                    <a:xfrm>
                      <a:off x="0" y="0"/>
                      <a:ext cx="2943225" cy="790575"/>
                    </a:xfrm>
                    <a:prstGeom prst="rect">
                      <a:avLst/>
                    </a:prstGeom>
                  </pic:spPr>
                </pic:pic>
              </a:graphicData>
            </a:graphic>
          </wp:inline>
        </w:drawing>
      </w:r>
      <w:r>
        <w:br/>
      </w:r>
    </w:p>
    <w:p xmlns:wp14="http://schemas.microsoft.com/office/word/2010/wordml" w:rsidP="0AC94519" wp14:paraId="10B954BE" wp14:textId="6A1F3F55">
      <w:pPr>
        <w:spacing w:after="160" w:line="259" w:lineRule="auto"/>
        <w:ind w:left="0"/>
        <w:rPr>
          <w:rFonts w:ascii="Arial" w:hAnsi="Arial" w:eastAsia="Arial" w:cs="Arial"/>
          <w:b w:val="0"/>
          <w:bCs w:val="0"/>
          <w:i w:val="0"/>
          <w:iCs w:val="0"/>
          <w:caps w:val="0"/>
          <w:smallCaps w:val="0"/>
          <w:noProof w:val="0"/>
          <w:color w:val="BE5B17"/>
          <w:sz w:val="32"/>
          <w:szCs w:val="32"/>
          <w:lang w:val="en-US"/>
        </w:rPr>
      </w:pPr>
      <w:r w:rsidRPr="0AC94519" w:rsidR="3C7D42D2">
        <w:rPr>
          <w:rFonts w:ascii="Arial" w:hAnsi="Arial" w:eastAsia="Arial" w:cs="Arial"/>
          <w:b w:val="1"/>
          <w:bCs w:val="1"/>
          <w:i w:val="0"/>
          <w:iCs w:val="0"/>
          <w:caps w:val="0"/>
          <w:smallCaps w:val="0"/>
          <w:strike w:val="0"/>
          <w:dstrike w:val="0"/>
          <w:noProof w:val="0"/>
          <w:color w:val="BE5B17"/>
          <w:sz w:val="32"/>
          <w:szCs w:val="32"/>
          <w:u w:val="single"/>
          <w:lang w:val="en-US"/>
        </w:rPr>
        <w:t>Access To Care Grants:</w:t>
      </w:r>
    </w:p>
    <w:p xmlns:wp14="http://schemas.microsoft.com/office/word/2010/wordml" w:rsidP="0AC94519" wp14:paraId="4204967C" wp14:textId="2275262B">
      <w:pPr>
        <w:spacing w:after="160" w:line="259" w:lineRule="auto"/>
        <w:ind w:left="0"/>
        <w:rPr>
          <w:rFonts w:ascii="Arial" w:hAnsi="Arial" w:eastAsia="Arial" w:cs="Arial"/>
          <w:b w:val="0"/>
          <w:bCs w:val="0"/>
          <w:i w:val="0"/>
          <w:iCs w:val="0"/>
          <w:caps w:val="0"/>
          <w:smallCaps w:val="0"/>
          <w:noProof w:val="0"/>
          <w:color w:val="000000" w:themeColor="text1" w:themeTint="FF" w:themeShade="FF"/>
          <w:sz w:val="28"/>
          <w:szCs w:val="28"/>
          <w:lang w:val="en-US"/>
        </w:rPr>
      </w:pPr>
      <w:r w:rsidRPr="0AC94519" w:rsidR="3C7D42D2">
        <w:rPr>
          <w:rFonts w:ascii="Arial" w:hAnsi="Arial" w:eastAsia="Arial" w:cs="Arial"/>
          <w:b w:val="1"/>
          <w:bCs w:val="1"/>
          <w:i w:val="0"/>
          <w:iCs w:val="0"/>
          <w:caps w:val="0"/>
          <w:smallCaps w:val="0"/>
          <w:noProof w:val="0"/>
          <w:color w:val="000000" w:themeColor="text1" w:themeTint="FF" w:themeShade="FF"/>
          <w:sz w:val="28"/>
          <w:szCs w:val="28"/>
          <w:lang w:val="en-US"/>
        </w:rPr>
        <w:t>Scope of Work</w:t>
      </w:r>
    </w:p>
    <w:p xmlns:wp14="http://schemas.microsoft.com/office/word/2010/wordml" w:rsidP="7A51B684" wp14:paraId="4F1C2B48" wp14:textId="0ED7F53A">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A51B684" w:rsidR="3C7D42D2">
        <w:rPr>
          <w:rFonts w:ascii="Arial" w:hAnsi="Arial" w:eastAsia="Arial" w:cs="Arial"/>
          <w:b w:val="0"/>
          <w:bCs w:val="0"/>
          <w:i w:val="0"/>
          <w:iCs w:val="0"/>
          <w:caps w:val="0"/>
          <w:smallCaps w:val="0"/>
          <w:noProof w:val="0"/>
          <w:color w:val="000000" w:themeColor="text1" w:themeTint="FF" w:themeShade="FF"/>
          <w:sz w:val="22"/>
          <w:szCs w:val="22"/>
          <w:lang w:val="en-US"/>
        </w:rPr>
        <w:t xml:space="preserve">Each year, HSSA of Spokane County dedicates 15% of </w:t>
      </w:r>
      <w:r w:rsidRPr="7A51B684" w:rsidR="3BE88B59">
        <w:rPr>
          <w:rFonts w:ascii="Arial" w:hAnsi="Arial" w:eastAsia="Arial" w:cs="Arial"/>
          <w:b w:val="0"/>
          <w:bCs w:val="0"/>
          <w:i w:val="0"/>
          <w:iCs w:val="0"/>
          <w:caps w:val="0"/>
          <w:smallCaps w:val="0"/>
          <w:noProof w:val="0"/>
          <w:color w:val="000000" w:themeColor="text1" w:themeTint="FF" w:themeShade="FF"/>
          <w:sz w:val="22"/>
          <w:szCs w:val="22"/>
          <w:lang w:val="en-US"/>
        </w:rPr>
        <w:t>its</w:t>
      </w:r>
      <w:r w:rsidRPr="7A51B684" w:rsidR="3C7D42D2">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A51B684" w:rsidR="46C53CA1">
        <w:rPr>
          <w:rFonts w:ascii="Arial" w:hAnsi="Arial" w:eastAsia="Arial" w:cs="Arial"/>
          <w:b w:val="0"/>
          <w:bCs w:val="0"/>
          <w:i w:val="0"/>
          <w:iCs w:val="0"/>
          <w:caps w:val="0"/>
          <w:smallCaps w:val="0"/>
          <w:noProof w:val="0"/>
          <w:color w:val="000000" w:themeColor="text1" w:themeTint="FF" w:themeShade="FF"/>
          <w:sz w:val="22"/>
          <w:szCs w:val="22"/>
          <w:lang w:val="en-US"/>
        </w:rPr>
        <w:t>revenue</w:t>
      </w:r>
      <w:r w:rsidRPr="7A51B684" w:rsidR="3C7D42D2">
        <w:rPr>
          <w:rFonts w:ascii="Arial" w:hAnsi="Arial" w:eastAsia="Arial" w:cs="Arial"/>
          <w:b w:val="0"/>
          <w:bCs w:val="0"/>
          <w:i w:val="0"/>
          <w:iCs w:val="0"/>
          <w:caps w:val="0"/>
          <w:smallCaps w:val="0"/>
          <w:noProof w:val="0"/>
          <w:color w:val="000000" w:themeColor="text1" w:themeTint="FF" w:themeShade="FF"/>
          <w:sz w:val="22"/>
          <w:szCs w:val="22"/>
          <w:lang w:val="en-US"/>
        </w:rPr>
        <w:t xml:space="preserve"> to support the uninsured, underinsured and at risk in Spokane County.  </w:t>
      </w:r>
    </w:p>
    <w:p xmlns:wp14="http://schemas.microsoft.com/office/word/2010/wordml" w:rsidP="6BC471DF" wp14:paraId="5F0083B3" wp14:textId="73218DE7">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6BC471DF" w:rsidR="3C7D42D2">
        <w:rPr>
          <w:rFonts w:ascii="Arial" w:hAnsi="Arial" w:eastAsia="Arial" w:cs="Arial"/>
          <w:b w:val="0"/>
          <w:bCs w:val="0"/>
          <w:i w:val="0"/>
          <w:iCs w:val="0"/>
          <w:caps w:val="0"/>
          <w:smallCaps w:val="0"/>
          <w:noProof w:val="0"/>
          <w:color w:val="000000" w:themeColor="text1" w:themeTint="FF" w:themeShade="FF"/>
          <w:sz w:val="22"/>
          <w:szCs w:val="22"/>
          <w:lang w:val="en-US"/>
        </w:rPr>
        <w:t>HSSA seeks qualified applicants to help provide better health and health care in Spokane County to people who are uninsured, underinsured or at risk, lower health care costs in Spokane County and improve Spokane County’s health care system.</w:t>
      </w:r>
    </w:p>
    <w:p w:rsidR="43CE962E" w:rsidP="7A51B684" w:rsidRDefault="43CE962E" w14:paraId="108EC77E" w14:textId="7A1540E9">
      <w:pPr>
        <w:pStyle w:val="Normal"/>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A51B684" w:rsidR="43CE962E">
        <w:rPr>
          <w:rFonts w:ascii="Arial" w:hAnsi="Arial" w:eastAsia="Arial" w:cs="Arial"/>
          <w:b w:val="0"/>
          <w:bCs w:val="0"/>
          <w:i w:val="0"/>
          <w:iCs w:val="0"/>
          <w:caps w:val="0"/>
          <w:smallCaps w:val="0"/>
          <w:noProof w:val="0"/>
          <w:color w:val="000000" w:themeColor="text1" w:themeTint="FF" w:themeShade="FF"/>
          <w:sz w:val="22"/>
          <w:szCs w:val="22"/>
          <w:lang w:val="en-US"/>
        </w:rPr>
        <w:t>T</w:t>
      </w:r>
      <w:r w:rsidRPr="7A51B684" w:rsidR="43CE962E">
        <w:rPr>
          <w:rFonts w:ascii="Arial" w:hAnsi="Arial" w:eastAsia="Arial" w:cs="Arial"/>
          <w:b w:val="0"/>
          <w:bCs w:val="0"/>
          <w:i w:val="0"/>
          <w:iCs w:val="0"/>
          <w:caps w:val="0"/>
          <w:smallCaps w:val="0"/>
          <w:noProof w:val="0"/>
          <w:color w:val="000000" w:themeColor="text1" w:themeTint="FF" w:themeShade="FF"/>
          <w:sz w:val="22"/>
          <w:szCs w:val="22"/>
          <w:lang w:val="en-US"/>
        </w:rPr>
        <w:t>h</w:t>
      </w:r>
      <w:r w:rsidRPr="7A51B684" w:rsidR="43CE962E">
        <w:rPr>
          <w:rFonts w:ascii="Arial" w:hAnsi="Arial" w:eastAsia="Arial" w:cs="Arial"/>
          <w:b w:val="0"/>
          <w:bCs w:val="0"/>
          <w:i w:val="0"/>
          <w:iCs w:val="0"/>
          <w:caps w:val="0"/>
          <w:smallCaps w:val="0"/>
          <w:noProof w:val="0"/>
          <w:color w:val="000000" w:themeColor="text1" w:themeTint="FF" w:themeShade="FF"/>
          <w:sz w:val="22"/>
          <w:szCs w:val="22"/>
          <w:lang w:val="en-US"/>
        </w:rPr>
        <w:t>e</w:t>
      </w:r>
      <w:r w:rsidRPr="7A51B684" w:rsidR="43CE962E">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A51B684" w:rsidR="43CE962E">
        <w:rPr>
          <w:rFonts w:ascii="Arial" w:hAnsi="Arial" w:eastAsia="Arial" w:cs="Arial"/>
          <w:b w:val="0"/>
          <w:bCs w:val="0"/>
          <w:i w:val="0"/>
          <w:iCs w:val="0"/>
          <w:caps w:val="0"/>
          <w:smallCaps w:val="0"/>
          <w:noProof w:val="0"/>
          <w:color w:val="000000" w:themeColor="text1" w:themeTint="FF" w:themeShade="FF"/>
          <w:sz w:val="22"/>
          <w:szCs w:val="22"/>
          <w:lang w:val="en-US"/>
        </w:rPr>
        <w:t>G</w:t>
      </w:r>
      <w:r w:rsidRPr="7A51B684" w:rsidR="43CE962E">
        <w:rPr>
          <w:rFonts w:ascii="Arial" w:hAnsi="Arial" w:eastAsia="Arial" w:cs="Arial"/>
          <w:b w:val="0"/>
          <w:bCs w:val="0"/>
          <w:i w:val="0"/>
          <w:iCs w:val="0"/>
          <w:caps w:val="0"/>
          <w:smallCaps w:val="0"/>
          <w:noProof w:val="0"/>
          <w:color w:val="000000" w:themeColor="text1" w:themeTint="FF" w:themeShade="FF"/>
          <w:sz w:val="22"/>
          <w:szCs w:val="22"/>
          <w:lang w:val="en-US"/>
        </w:rPr>
        <w:t>r</w:t>
      </w:r>
      <w:r w:rsidRPr="7A51B684" w:rsidR="43CE962E">
        <w:rPr>
          <w:rFonts w:ascii="Arial" w:hAnsi="Arial" w:eastAsia="Arial" w:cs="Arial"/>
          <w:b w:val="0"/>
          <w:bCs w:val="0"/>
          <w:i w:val="0"/>
          <w:iCs w:val="0"/>
          <w:caps w:val="0"/>
          <w:smallCaps w:val="0"/>
          <w:noProof w:val="0"/>
          <w:color w:val="000000" w:themeColor="text1" w:themeTint="FF" w:themeShade="FF"/>
          <w:sz w:val="22"/>
          <w:szCs w:val="22"/>
          <w:lang w:val="en-US"/>
        </w:rPr>
        <w:t>a</w:t>
      </w:r>
      <w:r w:rsidRPr="7A51B684" w:rsidR="43CE962E">
        <w:rPr>
          <w:rFonts w:ascii="Arial" w:hAnsi="Arial" w:eastAsia="Arial" w:cs="Arial"/>
          <w:b w:val="0"/>
          <w:bCs w:val="0"/>
          <w:i w:val="0"/>
          <w:iCs w:val="0"/>
          <w:caps w:val="0"/>
          <w:smallCaps w:val="0"/>
          <w:noProof w:val="0"/>
          <w:color w:val="000000" w:themeColor="text1" w:themeTint="FF" w:themeShade="FF"/>
          <w:sz w:val="22"/>
          <w:szCs w:val="22"/>
          <w:lang w:val="en-US"/>
        </w:rPr>
        <w:t>n</w:t>
      </w:r>
      <w:r w:rsidRPr="7A51B684" w:rsidR="43CE962E">
        <w:rPr>
          <w:rFonts w:ascii="Arial" w:hAnsi="Arial" w:eastAsia="Arial" w:cs="Arial"/>
          <w:b w:val="0"/>
          <w:bCs w:val="0"/>
          <w:i w:val="0"/>
          <w:iCs w:val="0"/>
          <w:caps w:val="0"/>
          <w:smallCaps w:val="0"/>
          <w:noProof w:val="0"/>
          <w:color w:val="000000" w:themeColor="text1" w:themeTint="FF" w:themeShade="FF"/>
          <w:sz w:val="22"/>
          <w:szCs w:val="22"/>
          <w:lang w:val="en-US"/>
        </w:rPr>
        <w:t>t</w:t>
      </w:r>
      <w:r w:rsidRPr="7A51B684" w:rsidR="43CE962E">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A51B684" w:rsidR="43CE962E">
        <w:rPr>
          <w:rFonts w:ascii="Arial" w:hAnsi="Arial" w:eastAsia="Arial" w:cs="Arial"/>
          <w:b w:val="0"/>
          <w:bCs w:val="0"/>
          <w:i w:val="0"/>
          <w:iCs w:val="0"/>
          <w:caps w:val="0"/>
          <w:smallCaps w:val="0"/>
          <w:noProof w:val="0"/>
          <w:color w:val="000000" w:themeColor="text1" w:themeTint="FF" w:themeShade="FF"/>
          <w:sz w:val="22"/>
          <w:szCs w:val="22"/>
          <w:lang w:val="en-US"/>
        </w:rPr>
        <w:t>Award Agreement is one year in length.</w:t>
      </w:r>
    </w:p>
    <w:p w:rsidR="082BC53C" w:rsidP="7A51B684" w:rsidRDefault="082BC53C" w14:paraId="16B06600" w14:textId="2CF20049">
      <w:pPr>
        <w:pStyle w:val="Normal"/>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A51B684" w:rsidR="082BC53C">
        <w:rPr>
          <w:rFonts w:ascii="Arial" w:hAnsi="Arial" w:eastAsia="Arial" w:cs="Arial"/>
          <w:b w:val="0"/>
          <w:bCs w:val="0"/>
          <w:i w:val="0"/>
          <w:iCs w:val="0"/>
          <w:caps w:val="0"/>
          <w:smallCaps w:val="0"/>
          <w:noProof w:val="0"/>
          <w:color w:val="000000" w:themeColor="text1" w:themeTint="FF" w:themeShade="FF"/>
          <w:sz w:val="22"/>
          <w:szCs w:val="22"/>
          <w:lang w:val="en-US"/>
        </w:rPr>
        <w:t xml:space="preserve">This grant cycle we will be focusing on one need </w:t>
      </w:r>
      <w:r w:rsidRPr="7A51B684" w:rsidR="082BC53C">
        <w:rPr>
          <w:rFonts w:ascii="Arial" w:hAnsi="Arial" w:eastAsia="Arial" w:cs="Arial"/>
          <w:b w:val="0"/>
          <w:bCs w:val="0"/>
          <w:i w:val="0"/>
          <w:iCs w:val="0"/>
          <w:caps w:val="0"/>
          <w:smallCaps w:val="0"/>
          <w:noProof w:val="0"/>
          <w:color w:val="000000" w:themeColor="text1" w:themeTint="FF" w:themeShade="FF"/>
          <w:sz w:val="22"/>
          <w:szCs w:val="22"/>
          <w:lang w:val="en-US"/>
        </w:rPr>
        <w:t>identified</w:t>
      </w:r>
      <w:r w:rsidRPr="7A51B684" w:rsidR="082BC53C">
        <w:rPr>
          <w:rFonts w:ascii="Arial" w:hAnsi="Arial" w:eastAsia="Arial" w:cs="Arial"/>
          <w:b w:val="0"/>
          <w:bCs w:val="0"/>
          <w:i w:val="0"/>
          <w:iCs w:val="0"/>
          <w:caps w:val="0"/>
          <w:smallCaps w:val="0"/>
          <w:noProof w:val="0"/>
          <w:color w:val="000000" w:themeColor="text1" w:themeTint="FF" w:themeShade="FF"/>
          <w:sz w:val="22"/>
          <w:szCs w:val="22"/>
          <w:lang w:val="en-US"/>
        </w:rPr>
        <w:t xml:space="preserve"> in our region’s Community Health Needs Assessment and Quality of Life Study.  We seek applications</w:t>
      </w:r>
      <w:r w:rsidRPr="7A51B684" w:rsidR="63FD8ECF">
        <w:rPr>
          <w:rFonts w:ascii="Arial" w:hAnsi="Arial" w:eastAsia="Arial" w:cs="Arial"/>
          <w:b w:val="0"/>
          <w:bCs w:val="0"/>
          <w:i w:val="0"/>
          <w:iCs w:val="0"/>
          <w:caps w:val="0"/>
          <w:smallCaps w:val="0"/>
          <w:noProof w:val="0"/>
          <w:color w:val="000000" w:themeColor="text1" w:themeTint="FF" w:themeShade="FF"/>
          <w:sz w:val="22"/>
          <w:szCs w:val="22"/>
          <w:lang w:val="en-US"/>
        </w:rPr>
        <w:t xml:space="preserve"> that address Spokane County’s designation as a Provider Shortage Area</w:t>
      </w:r>
      <w:r w:rsidRPr="7A51B684" w:rsidR="42E509DE">
        <w:rPr>
          <w:rFonts w:ascii="Arial" w:hAnsi="Arial" w:eastAsia="Arial" w:cs="Arial"/>
          <w:b w:val="0"/>
          <w:bCs w:val="0"/>
          <w:i w:val="0"/>
          <w:iCs w:val="0"/>
          <w:caps w:val="0"/>
          <w:smallCaps w:val="0"/>
          <w:noProof w:val="0"/>
          <w:color w:val="000000" w:themeColor="text1" w:themeTint="FF" w:themeShade="FF"/>
          <w:sz w:val="22"/>
          <w:szCs w:val="22"/>
          <w:lang w:val="en-US"/>
        </w:rPr>
        <w:t xml:space="preserve"> and low </w:t>
      </w:r>
      <w:r w:rsidRPr="7A51B684" w:rsidR="42E509DE">
        <w:rPr>
          <w:rFonts w:ascii="Arial" w:hAnsi="Arial" w:eastAsia="Arial" w:cs="Arial"/>
          <w:b w:val="0"/>
          <w:bCs w:val="0"/>
          <w:i w:val="0"/>
          <w:iCs w:val="0"/>
          <w:caps w:val="0"/>
          <w:smallCaps w:val="0"/>
          <w:noProof w:val="0"/>
          <w:color w:val="000000" w:themeColor="text1" w:themeTint="FF" w:themeShade="FF"/>
          <w:sz w:val="22"/>
          <w:szCs w:val="22"/>
          <w:lang w:val="en-US"/>
        </w:rPr>
        <w:t>capacity</w:t>
      </w:r>
      <w:r w:rsidRPr="7A51B684" w:rsidR="42E509DE">
        <w:rPr>
          <w:rFonts w:ascii="Arial" w:hAnsi="Arial" w:eastAsia="Arial" w:cs="Arial"/>
          <w:b w:val="0"/>
          <w:bCs w:val="0"/>
          <w:i w:val="0"/>
          <w:iCs w:val="0"/>
          <w:caps w:val="0"/>
          <w:smallCaps w:val="0"/>
          <w:noProof w:val="0"/>
          <w:color w:val="000000" w:themeColor="text1" w:themeTint="FF" w:themeShade="FF"/>
          <w:sz w:val="22"/>
          <w:szCs w:val="22"/>
          <w:lang w:val="en-US"/>
        </w:rPr>
        <w:t xml:space="preserve"> in its health care system</w:t>
      </w:r>
      <w:r w:rsidRPr="7A51B684" w:rsidR="63FD8ECF">
        <w:rPr>
          <w:rFonts w:ascii="Arial" w:hAnsi="Arial" w:eastAsia="Arial" w:cs="Arial"/>
          <w:b w:val="0"/>
          <w:bCs w:val="0"/>
          <w:i w:val="0"/>
          <w:iCs w:val="0"/>
          <w:caps w:val="0"/>
          <w:smallCaps w:val="0"/>
          <w:noProof w:val="0"/>
          <w:color w:val="000000" w:themeColor="text1" w:themeTint="FF" w:themeShade="FF"/>
          <w:sz w:val="22"/>
          <w:szCs w:val="22"/>
          <w:lang w:val="en-US"/>
        </w:rPr>
        <w:t>.</w:t>
      </w:r>
    </w:p>
    <w:p xmlns:wp14="http://schemas.microsoft.com/office/word/2010/wordml" w:rsidP="7AD76D97" wp14:paraId="7440A100" wp14:textId="78E1CD11">
      <w:pPr>
        <w:pStyle w:val="Normal"/>
        <w:spacing w:after="160" w:line="259" w:lineRule="auto"/>
        <w:ind w:left="0"/>
        <w:rPr>
          <w:rFonts w:ascii="Arial" w:hAnsi="Arial" w:eastAsia="Arial" w:cs="Arial"/>
          <w:b w:val="0"/>
          <w:bCs w:val="0"/>
          <w:i w:val="0"/>
          <w:iCs w:val="0"/>
          <w:caps w:val="0"/>
          <w:smallCaps w:val="0"/>
          <w:noProof w:val="0"/>
          <w:color w:val="000000" w:themeColor="text1" w:themeTint="FF" w:themeShade="FF"/>
          <w:sz w:val="28"/>
          <w:szCs w:val="28"/>
          <w:lang w:val="en-US"/>
        </w:rPr>
      </w:pPr>
    </w:p>
    <w:p xmlns:wp14="http://schemas.microsoft.com/office/word/2010/wordml" w:rsidP="0AC94519" wp14:paraId="0CB47F46" wp14:textId="372ED6AF">
      <w:pPr>
        <w:spacing w:after="160" w:line="259" w:lineRule="auto"/>
        <w:ind w:left="0"/>
        <w:rPr>
          <w:rFonts w:ascii="Arial" w:hAnsi="Arial" w:eastAsia="Arial" w:cs="Arial"/>
          <w:b w:val="0"/>
          <w:bCs w:val="0"/>
          <w:i w:val="0"/>
          <w:iCs w:val="0"/>
          <w:caps w:val="0"/>
          <w:smallCaps w:val="0"/>
          <w:noProof w:val="0"/>
          <w:color w:val="000000" w:themeColor="text1" w:themeTint="FF" w:themeShade="FF"/>
          <w:sz w:val="28"/>
          <w:szCs w:val="28"/>
          <w:lang w:val="en-US"/>
        </w:rPr>
      </w:pPr>
      <w:r w:rsidRPr="31B48922" w:rsidR="3C7D42D2">
        <w:rPr>
          <w:rFonts w:ascii="Arial" w:hAnsi="Arial" w:eastAsia="Arial" w:cs="Arial"/>
          <w:b w:val="1"/>
          <w:bCs w:val="1"/>
          <w:i w:val="0"/>
          <w:iCs w:val="0"/>
          <w:caps w:val="0"/>
          <w:smallCaps w:val="0"/>
          <w:noProof w:val="0"/>
          <w:color w:val="000000" w:themeColor="text1" w:themeTint="FF" w:themeShade="FF"/>
          <w:sz w:val="28"/>
          <w:szCs w:val="28"/>
          <w:lang w:val="en-US"/>
        </w:rPr>
        <w:t>Eligibility/Scoring Criteria</w:t>
      </w:r>
    </w:p>
    <w:p w:rsidR="11CD4ACB" w:rsidP="7A51B684" w:rsidRDefault="11CD4ACB" w14:paraId="0409A9E7" w14:textId="0DCC4FDF">
      <w:pPr>
        <w:pStyle w:val="Normal"/>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A51B684" w:rsidR="11CD4ACB">
        <w:rPr>
          <w:rFonts w:ascii="Arial" w:hAnsi="Arial" w:eastAsia="Arial" w:cs="Arial"/>
          <w:b w:val="0"/>
          <w:bCs w:val="0"/>
          <w:i w:val="0"/>
          <w:iCs w:val="0"/>
          <w:caps w:val="0"/>
          <w:smallCaps w:val="0"/>
          <w:noProof w:val="0"/>
          <w:color w:val="000000" w:themeColor="text1" w:themeTint="FF" w:themeShade="FF"/>
          <w:sz w:val="22"/>
          <w:szCs w:val="22"/>
          <w:lang w:val="en-US"/>
        </w:rPr>
        <w:t>HSSA will make awards to top scoring applicants</w:t>
      </w:r>
      <w:r w:rsidRPr="7A51B684" w:rsidR="3359F00D">
        <w:rPr>
          <w:rFonts w:ascii="Arial" w:hAnsi="Arial" w:eastAsia="Arial" w:cs="Arial"/>
          <w:b w:val="0"/>
          <w:bCs w:val="0"/>
          <w:i w:val="0"/>
          <w:iCs w:val="0"/>
          <w:caps w:val="0"/>
          <w:smallCaps w:val="0"/>
          <w:noProof w:val="0"/>
          <w:color w:val="000000" w:themeColor="text1" w:themeTint="FF" w:themeShade="FF"/>
          <w:sz w:val="22"/>
          <w:szCs w:val="22"/>
          <w:lang w:val="en-US"/>
        </w:rPr>
        <w:t>, subject to review by HSSA’s Board of Trustees</w:t>
      </w:r>
      <w:r w:rsidRPr="7A51B684" w:rsidR="7C1C2E6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A51B684" w:rsidR="7C1C2E69">
        <w:rPr>
          <w:rFonts w:ascii="Arial" w:hAnsi="Arial" w:eastAsia="Arial" w:cs="Arial"/>
          <w:b w:val="0"/>
          <w:bCs w:val="0"/>
          <w:i w:val="0"/>
          <w:iCs w:val="0"/>
          <w:caps w:val="0"/>
          <w:smallCaps w:val="0"/>
          <w:noProof w:val="0"/>
          <w:color w:val="000000" w:themeColor="text1" w:themeTint="FF" w:themeShade="FF"/>
          <w:sz w:val="22"/>
          <w:szCs w:val="22"/>
          <w:lang w:val="en-US"/>
        </w:rPr>
        <w:t>Awards will be between $30,000 and $150,000</w:t>
      </w:r>
      <w:r w:rsidRPr="7A51B684" w:rsidR="7C1C2E6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A51B684" w:rsidR="7C1C2E69">
        <w:rPr>
          <w:rFonts w:ascii="Arial" w:hAnsi="Arial" w:eastAsia="Arial" w:cs="Arial"/>
          <w:b w:val="0"/>
          <w:bCs w:val="0"/>
          <w:i w:val="0"/>
          <w:iCs w:val="0"/>
          <w:caps w:val="0"/>
          <w:smallCaps w:val="0"/>
          <w:noProof w:val="0"/>
          <w:color w:val="000000" w:themeColor="text1" w:themeTint="FF" w:themeShade="FF"/>
          <w:sz w:val="22"/>
          <w:szCs w:val="22"/>
          <w:lang w:val="en-US"/>
        </w:rPr>
        <w:t>Proposals outside of this range will not be reviewed</w:t>
      </w:r>
      <w:r w:rsidRPr="7A51B684" w:rsidR="7C1C2E69">
        <w:rPr>
          <w:rFonts w:ascii="Arial" w:hAnsi="Arial" w:eastAsia="Arial" w:cs="Arial"/>
          <w:b w:val="0"/>
          <w:bCs w:val="0"/>
          <w:i w:val="0"/>
          <w:iCs w:val="0"/>
          <w:caps w:val="0"/>
          <w:smallCaps w:val="0"/>
          <w:noProof w:val="0"/>
          <w:color w:val="000000" w:themeColor="text1" w:themeTint="FF" w:themeShade="FF"/>
          <w:sz w:val="22"/>
          <w:szCs w:val="22"/>
          <w:lang w:val="en-US"/>
        </w:rPr>
        <w:t>.</w:t>
      </w:r>
      <w:r w:rsidRPr="7A51B684" w:rsidR="11515B3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A51B684" w:rsidR="11515B39">
        <w:rPr>
          <w:rFonts w:ascii="Arial" w:hAnsi="Arial" w:eastAsia="Arial" w:cs="Arial"/>
          <w:b w:val="0"/>
          <w:bCs w:val="0"/>
          <w:i w:val="0"/>
          <w:iCs w:val="0"/>
          <w:caps w:val="0"/>
          <w:smallCaps w:val="0"/>
          <w:noProof w:val="0"/>
          <w:color w:val="000000" w:themeColor="text1" w:themeTint="FF" w:themeShade="FF"/>
          <w:sz w:val="22"/>
          <w:szCs w:val="22"/>
          <w:lang w:val="en-US"/>
        </w:rPr>
        <w:t xml:space="preserve">15% of </w:t>
      </w:r>
      <w:r w:rsidRPr="7A51B684" w:rsidR="11515B39">
        <w:rPr>
          <w:rFonts w:ascii="Arial" w:hAnsi="Arial" w:eastAsia="Arial" w:cs="Arial"/>
          <w:b w:val="0"/>
          <w:bCs w:val="0"/>
          <w:i w:val="0"/>
          <w:iCs w:val="0"/>
          <w:caps w:val="0"/>
          <w:smallCaps w:val="0"/>
          <w:noProof w:val="0"/>
          <w:color w:val="000000" w:themeColor="text1" w:themeTint="FF" w:themeShade="FF"/>
          <w:sz w:val="22"/>
          <w:szCs w:val="22"/>
          <w:lang w:val="en-US"/>
        </w:rPr>
        <w:t>HSSA’s b</w:t>
      </w:r>
      <w:r w:rsidRPr="7A51B684" w:rsidR="11515B39">
        <w:rPr>
          <w:rFonts w:ascii="Arial" w:hAnsi="Arial" w:eastAsia="Arial" w:cs="Arial"/>
          <w:b w:val="0"/>
          <w:bCs w:val="0"/>
          <w:i w:val="0"/>
          <w:iCs w:val="0"/>
          <w:caps w:val="0"/>
          <w:smallCaps w:val="0"/>
          <w:noProof w:val="0"/>
          <w:color w:val="000000" w:themeColor="text1" w:themeTint="FF" w:themeShade="FF"/>
          <w:sz w:val="22"/>
          <w:szCs w:val="22"/>
          <w:lang w:val="en-US"/>
        </w:rPr>
        <w:t xml:space="preserve">udget will be </w:t>
      </w:r>
      <w:r w:rsidRPr="7A51B684" w:rsidR="11515B39">
        <w:rPr>
          <w:rFonts w:ascii="Arial" w:hAnsi="Arial" w:eastAsia="Arial" w:cs="Arial"/>
          <w:b w:val="0"/>
          <w:bCs w:val="0"/>
          <w:i w:val="0"/>
          <w:iCs w:val="0"/>
          <w:caps w:val="0"/>
          <w:smallCaps w:val="0"/>
          <w:noProof w:val="0"/>
          <w:color w:val="000000" w:themeColor="text1" w:themeTint="FF" w:themeShade="FF"/>
          <w:sz w:val="22"/>
          <w:szCs w:val="22"/>
          <w:lang w:val="en-US"/>
        </w:rPr>
        <w:t>utilized</w:t>
      </w:r>
      <w:r w:rsidRPr="7A51B684" w:rsidR="11515B39">
        <w:rPr>
          <w:rFonts w:ascii="Arial" w:hAnsi="Arial" w:eastAsia="Arial" w:cs="Arial"/>
          <w:b w:val="0"/>
          <w:bCs w:val="0"/>
          <w:i w:val="0"/>
          <w:iCs w:val="0"/>
          <w:caps w:val="0"/>
          <w:smallCaps w:val="0"/>
          <w:noProof w:val="0"/>
          <w:color w:val="000000" w:themeColor="text1" w:themeTint="FF" w:themeShade="FF"/>
          <w:sz w:val="22"/>
          <w:szCs w:val="22"/>
          <w:lang w:val="en-US"/>
        </w:rPr>
        <w:t xml:space="preserve"> for these awards</w:t>
      </w:r>
      <w:r w:rsidRPr="7A51B684" w:rsidR="11515B39">
        <w:rPr>
          <w:rFonts w:ascii="Arial" w:hAnsi="Arial" w:eastAsia="Arial" w:cs="Arial"/>
          <w:b w:val="0"/>
          <w:bCs w:val="0"/>
          <w:i w:val="0"/>
          <w:iCs w:val="0"/>
          <w:caps w:val="0"/>
          <w:smallCaps w:val="0"/>
          <w:noProof w:val="0"/>
          <w:color w:val="000000" w:themeColor="text1" w:themeTint="FF" w:themeShade="FF"/>
          <w:sz w:val="22"/>
          <w:szCs w:val="22"/>
          <w:lang w:val="en-US"/>
        </w:rPr>
        <w:t>.</w:t>
      </w:r>
      <w:r w:rsidRPr="7A51B684" w:rsidR="5CD0EA6E">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A51B684" w:rsidR="5CD0EA6E">
        <w:rPr>
          <w:rFonts w:ascii="Arial" w:hAnsi="Arial" w:eastAsia="Arial" w:cs="Arial"/>
          <w:b w:val="0"/>
          <w:bCs w:val="0"/>
          <w:i w:val="0"/>
          <w:iCs w:val="0"/>
          <w:caps w:val="0"/>
          <w:smallCaps w:val="0"/>
          <w:noProof w:val="0"/>
          <w:color w:val="000000" w:themeColor="text1" w:themeTint="FF" w:themeShade="FF"/>
          <w:sz w:val="22"/>
          <w:szCs w:val="22"/>
          <w:lang w:val="en-US"/>
        </w:rPr>
        <w:t>The total amount awarded will be</w:t>
      </w:r>
      <w:r w:rsidRPr="7A51B684" w:rsidR="6D1345F7">
        <w:rPr>
          <w:rFonts w:ascii="Arial" w:hAnsi="Arial" w:eastAsia="Arial" w:cs="Arial"/>
          <w:b w:val="0"/>
          <w:bCs w:val="0"/>
          <w:i w:val="0"/>
          <w:iCs w:val="0"/>
          <w:caps w:val="0"/>
          <w:smallCaps w:val="0"/>
          <w:noProof w:val="0"/>
          <w:color w:val="000000" w:themeColor="text1" w:themeTint="FF" w:themeShade="FF"/>
          <w:sz w:val="22"/>
          <w:szCs w:val="22"/>
          <w:lang w:val="en-US"/>
        </w:rPr>
        <w:t xml:space="preserve"> no more than</w:t>
      </w:r>
      <w:r w:rsidRPr="7A51B684" w:rsidR="5CD0EA6E">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A51B684" w:rsidR="6E7E48BF">
        <w:rPr>
          <w:rFonts w:ascii="Arial" w:hAnsi="Arial" w:eastAsia="Arial" w:cs="Arial"/>
          <w:b w:val="0"/>
          <w:bCs w:val="0"/>
          <w:i w:val="0"/>
          <w:iCs w:val="0"/>
          <w:caps w:val="0"/>
          <w:smallCaps w:val="0"/>
          <w:noProof w:val="0"/>
          <w:color w:val="000000" w:themeColor="text1" w:themeTint="FF" w:themeShade="FF"/>
          <w:sz w:val="22"/>
          <w:szCs w:val="22"/>
          <w:lang w:val="en-US"/>
        </w:rPr>
        <w:t>565,000</w:t>
      </w:r>
      <w:r w:rsidRPr="7A51B684" w:rsidR="5CD0EA6E">
        <w:rPr>
          <w:rFonts w:ascii="Arial" w:hAnsi="Arial" w:eastAsia="Arial" w:cs="Arial"/>
          <w:b w:val="0"/>
          <w:bCs w:val="0"/>
          <w:i w:val="0"/>
          <w:iCs w:val="0"/>
          <w:caps w:val="0"/>
          <w:smallCaps w:val="0"/>
          <w:noProof w:val="0"/>
          <w:color w:val="000000" w:themeColor="text1" w:themeTint="FF" w:themeShade="FF"/>
          <w:sz w:val="22"/>
          <w:szCs w:val="22"/>
          <w:lang w:val="en-US"/>
        </w:rPr>
        <w:t>.</w:t>
      </w:r>
      <w:r w:rsidRPr="7A51B684" w:rsidR="14475BCE">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A51B684" w:rsidR="11515B3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A51B684" w:rsidR="4288D327">
        <w:rPr>
          <w:rFonts w:ascii="Arial" w:hAnsi="Arial" w:eastAsia="Arial" w:cs="Arial"/>
          <w:b w:val="0"/>
          <w:bCs w:val="0"/>
          <w:i w:val="0"/>
          <w:iCs w:val="0"/>
          <w:caps w:val="0"/>
          <w:smallCaps w:val="0"/>
          <w:noProof w:val="0"/>
          <w:color w:val="000000" w:themeColor="text1" w:themeTint="FF" w:themeShade="FF"/>
          <w:sz w:val="22"/>
          <w:szCs w:val="22"/>
          <w:lang w:val="en-US"/>
        </w:rPr>
        <w:t>Entities will be limited to a lifetime maximum of $1,000,00</w:t>
      </w:r>
      <w:r w:rsidRPr="7A51B684" w:rsidR="4288D327">
        <w:rPr>
          <w:rFonts w:ascii="Arial" w:hAnsi="Arial" w:eastAsia="Arial" w:cs="Arial"/>
          <w:b w:val="0"/>
          <w:bCs w:val="0"/>
          <w:i w:val="0"/>
          <w:iCs w:val="0"/>
          <w:caps w:val="0"/>
          <w:smallCaps w:val="0"/>
          <w:noProof w:val="0"/>
          <w:color w:val="000000" w:themeColor="text1" w:themeTint="FF" w:themeShade="FF"/>
          <w:sz w:val="22"/>
          <w:szCs w:val="22"/>
          <w:lang w:val="en-US"/>
        </w:rPr>
        <w:t>0, retroa</w:t>
      </w:r>
      <w:r w:rsidRPr="7A51B684" w:rsidR="4288D327">
        <w:rPr>
          <w:rFonts w:ascii="Arial" w:hAnsi="Arial" w:eastAsia="Arial" w:cs="Arial"/>
          <w:b w:val="0"/>
          <w:bCs w:val="0"/>
          <w:i w:val="0"/>
          <w:iCs w:val="0"/>
          <w:caps w:val="0"/>
          <w:smallCaps w:val="0"/>
          <w:noProof w:val="0"/>
          <w:color w:val="000000" w:themeColor="text1" w:themeTint="FF" w:themeShade="FF"/>
          <w:sz w:val="22"/>
          <w:szCs w:val="22"/>
          <w:lang w:val="en-US"/>
        </w:rPr>
        <w:t xml:space="preserve">ctive to the </w:t>
      </w:r>
      <w:r w:rsidRPr="7A51B684" w:rsidR="4288D327">
        <w:rPr>
          <w:rFonts w:ascii="Arial" w:hAnsi="Arial" w:eastAsia="Arial" w:cs="Arial"/>
          <w:b w:val="0"/>
          <w:bCs w:val="0"/>
          <w:i w:val="0"/>
          <w:iCs w:val="0"/>
          <w:caps w:val="0"/>
          <w:smallCaps w:val="0"/>
          <w:noProof w:val="0"/>
          <w:color w:val="000000" w:themeColor="text1" w:themeTint="FF" w:themeShade="FF"/>
          <w:sz w:val="22"/>
          <w:szCs w:val="22"/>
          <w:lang w:val="en-US"/>
        </w:rPr>
        <w:t>inception</w:t>
      </w:r>
      <w:r w:rsidRPr="7A51B684" w:rsidR="4288D327">
        <w:rPr>
          <w:rFonts w:ascii="Arial" w:hAnsi="Arial" w:eastAsia="Arial" w:cs="Arial"/>
          <w:b w:val="0"/>
          <w:bCs w:val="0"/>
          <w:i w:val="0"/>
          <w:iCs w:val="0"/>
          <w:caps w:val="0"/>
          <w:smallCaps w:val="0"/>
          <w:noProof w:val="0"/>
          <w:color w:val="000000" w:themeColor="text1" w:themeTint="FF" w:themeShade="FF"/>
          <w:sz w:val="22"/>
          <w:szCs w:val="22"/>
          <w:lang w:val="en-US"/>
        </w:rPr>
        <w:t xml:space="preserve"> of HSSA.</w:t>
      </w:r>
    </w:p>
    <w:p xmlns:wp14="http://schemas.microsoft.com/office/word/2010/wordml" w:rsidP="0AC94519" wp14:paraId="52E55D5C" wp14:textId="49341A95">
      <w:pPr>
        <w:pStyle w:val="ListParagraph"/>
        <w:numPr>
          <w:ilvl w:val="0"/>
          <w:numId w:val="1"/>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AC94519" w:rsidR="3C7D42D2">
        <w:rPr>
          <w:rFonts w:ascii="Arial" w:hAnsi="Arial" w:eastAsia="Arial" w:cs="Arial"/>
          <w:b w:val="0"/>
          <w:bCs w:val="0"/>
          <w:i w:val="0"/>
          <w:iCs w:val="0"/>
          <w:caps w:val="0"/>
          <w:smallCaps w:val="0"/>
          <w:noProof w:val="0"/>
          <w:color w:val="000000" w:themeColor="text1" w:themeTint="FF" w:themeShade="FF"/>
          <w:sz w:val="22"/>
          <w:szCs w:val="22"/>
          <w:lang w:val="en-US"/>
        </w:rPr>
        <w:t xml:space="preserve">Entity must be located in Spokane County.  </w:t>
      </w:r>
    </w:p>
    <w:p xmlns:wp14="http://schemas.microsoft.com/office/word/2010/wordml" w:rsidP="0AC94519" wp14:paraId="6F78CBF4" wp14:textId="7252F1A8">
      <w:pPr>
        <w:pStyle w:val="ListParagraph"/>
        <w:numPr>
          <w:ilvl w:val="1"/>
          <w:numId w:val="1"/>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AC94519" w:rsidR="3C7D42D2">
        <w:rPr>
          <w:rFonts w:ascii="Arial" w:hAnsi="Arial" w:eastAsia="Arial" w:cs="Arial"/>
          <w:b w:val="0"/>
          <w:bCs w:val="0"/>
          <w:i w:val="0"/>
          <w:iCs w:val="0"/>
          <w:caps w:val="0"/>
          <w:smallCaps w:val="0"/>
          <w:noProof w:val="0"/>
          <w:color w:val="000000" w:themeColor="text1" w:themeTint="FF" w:themeShade="FF"/>
          <w:sz w:val="22"/>
          <w:szCs w:val="22"/>
          <w:lang w:val="en-US"/>
        </w:rPr>
        <w:t>Physical address in Spokane County: this could include an office (including home office), warehouse, or other facility where business is conducted.</w:t>
      </w:r>
    </w:p>
    <w:p xmlns:wp14="http://schemas.microsoft.com/office/word/2010/wordml" w:rsidP="0AC94519" wp14:paraId="06713D53" wp14:textId="311AF24D">
      <w:pPr>
        <w:pStyle w:val="ListParagraph"/>
        <w:numPr>
          <w:ilvl w:val="1"/>
          <w:numId w:val="1"/>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AC94519" w:rsidR="3C7D42D2">
        <w:rPr>
          <w:rFonts w:ascii="Arial" w:hAnsi="Arial" w:eastAsia="Arial" w:cs="Arial"/>
          <w:b w:val="0"/>
          <w:bCs w:val="0"/>
          <w:i w:val="0"/>
          <w:iCs w:val="0"/>
          <w:caps w:val="0"/>
          <w:smallCaps w:val="0"/>
          <w:noProof w:val="0"/>
          <w:color w:val="000000" w:themeColor="text1" w:themeTint="FF" w:themeShade="FF"/>
          <w:sz w:val="22"/>
          <w:szCs w:val="22"/>
          <w:lang w:val="en-US"/>
        </w:rPr>
        <w:t>A significant percentage of staff must have a primary residence in Spokane County.</w:t>
      </w:r>
    </w:p>
    <w:p xmlns:wp14="http://schemas.microsoft.com/office/word/2010/wordml" w:rsidP="0AC94519" wp14:paraId="315E2E89" wp14:textId="265F69DD">
      <w:pPr>
        <w:pStyle w:val="ListParagraph"/>
        <w:numPr>
          <w:ilvl w:val="1"/>
          <w:numId w:val="1"/>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AC94519" w:rsidR="3C7D42D2">
        <w:rPr>
          <w:rFonts w:ascii="Arial" w:hAnsi="Arial" w:eastAsia="Arial" w:cs="Arial"/>
          <w:b w:val="0"/>
          <w:bCs w:val="0"/>
          <w:i w:val="0"/>
          <w:iCs w:val="0"/>
          <w:caps w:val="0"/>
          <w:smallCaps w:val="0"/>
          <w:noProof w:val="0"/>
          <w:color w:val="000000" w:themeColor="text1" w:themeTint="FF" w:themeShade="FF"/>
          <w:sz w:val="22"/>
          <w:szCs w:val="22"/>
          <w:lang w:val="en-US"/>
        </w:rPr>
        <w:t>All funds provided by HSSA must be spent in Spokane County except for instances related to testing or procurement where services or goods are not available within Spokane County.  Equipment and supplies purchased from sources outside of Spokane County must be located and used in Spokane County.</w:t>
      </w:r>
    </w:p>
    <w:p xmlns:wp14="http://schemas.microsoft.com/office/word/2010/wordml" w:rsidP="687ED3DC" wp14:paraId="1489D0A7" wp14:textId="2E2927B1">
      <w:pPr>
        <w:pStyle w:val="ListParagraph"/>
        <w:numPr>
          <w:ilvl w:val="0"/>
          <w:numId w:val="1"/>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687ED3DC" w:rsidR="3B302B55">
        <w:rPr>
          <w:rFonts w:ascii="Arial" w:hAnsi="Arial" w:eastAsia="Arial" w:cs="Arial"/>
          <w:b w:val="0"/>
          <w:bCs w:val="0"/>
          <w:i w:val="0"/>
          <w:iCs w:val="0"/>
          <w:caps w:val="0"/>
          <w:smallCaps w:val="0"/>
          <w:noProof w:val="0"/>
          <w:color w:val="000000" w:themeColor="text1" w:themeTint="FF" w:themeShade="FF"/>
          <w:sz w:val="22"/>
          <w:szCs w:val="22"/>
          <w:lang w:val="en-US"/>
        </w:rPr>
        <w:t>Evidence of sustainability through extramural funding</w:t>
      </w:r>
      <w:r w:rsidRPr="687ED3DC" w:rsidR="3B302B55">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687ED3DC" w:rsidR="3B302B55">
        <w:rPr>
          <w:rFonts w:ascii="Arial" w:hAnsi="Arial" w:eastAsia="Arial" w:cs="Arial"/>
          <w:b w:val="0"/>
          <w:bCs w:val="0"/>
          <w:i w:val="0"/>
          <w:iCs w:val="0"/>
          <w:caps w:val="0"/>
          <w:smallCaps w:val="0"/>
          <w:noProof w:val="0"/>
          <w:color w:val="000000" w:themeColor="text1" w:themeTint="FF" w:themeShade="FF"/>
          <w:sz w:val="22"/>
          <w:szCs w:val="22"/>
          <w:lang w:val="en-US"/>
        </w:rPr>
        <w:t xml:space="preserve">A </w:t>
      </w:r>
      <w:r w:rsidRPr="687ED3DC" w:rsidR="44FD7732">
        <w:rPr>
          <w:rFonts w:ascii="Arial" w:hAnsi="Arial" w:eastAsia="Arial" w:cs="Arial"/>
          <w:b w:val="0"/>
          <w:bCs w:val="0"/>
          <w:i w:val="0"/>
          <w:iCs w:val="0"/>
          <w:caps w:val="0"/>
          <w:smallCaps w:val="0"/>
          <w:noProof w:val="0"/>
          <w:color w:val="000000" w:themeColor="text1" w:themeTint="FF" w:themeShade="FF"/>
          <w:sz w:val="22"/>
          <w:szCs w:val="22"/>
          <w:lang w:val="en-US"/>
        </w:rPr>
        <w:t>five-year</w:t>
      </w:r>
      <w:r w:rsidRPr="687ED3DC" w:rsidR="3B302B55">
        <w:rPr>
          <w:rFonts w:ascii="Arial" w:hAnsi="Arial" w:eastAsia="Arial" w:cs="Arial"/>
          <w:b w:val="0"/>
          <w:bCs w:val="0"/>
          <w:i w:val="0"/>
          <w:iCs w:val="0"/>
          <w:caps w:val="0"/>
          <w:smallCaps w:val="0"/>
          <w:noProof w:val="0"/>
          <w:color w:val="000000" w:themeColor="text1" w:themeTint="FF" w:themeShade="FF"/>
          <w:sz w:val="22"/>
          <w:szCs w:val="22"/>
          <w:lang w:val="en-US"/>
        </w:rPr>
        <w:t xml:space="preserve"> plan for financial sustainability.</w:t>
      </w:r>
    </w:p>
    <w:p w:rsidR="4237196B" w:rsidP="7A51B684" w:rsidRDefault="4237196B" w14:paraId="5CBE8D47" w14:textId="1EC1570A">
      <w:pPr>
        <w:pStyle w:val="ListParagraph"/>
        <w:numPr>
          <w:ilvl w:val="0"/>
          <w:numId w:val="1"/>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A51B684" w:rsidR="4237196B">
        <w:rPr>
          <w:rFonts w:ascii="Arial" w:hAnsi="Arial" w:eastAsia="Arial" w:cs="Arial"/>
          <w:b w:val="0"/>
          <w:bCs w:val="0"/>
          <w:i w:val="0"/>
          <w:iCs w:val="0"/>
          <w:caps w:val="0"/>
          <w:smallCaps w:val="0"/>
          <w:noProof w:val="0"/>
          <w:color w:val="000000" w:themeColor="text1" w:themeTint="FF" w:themeShade="FF"/>
          <w:sz w:val="22"/>
          <w:szCs w:val="22"/>
          <w:lang w:val="en-US"/>
        </w:rPr>
        <w:t xml:space="preserve">Evidence of service designed to address a </w:t>
      </w:r>
      <w:r w:rsidRPr="7A51B684" w:rsidR="320949E8">
        <w:rPr>
          <w:rFonts w:ascii="Arial" w:hAnsi="Arial" w:eastAsia="Arial" w:cs="Arial"/>
          <w:b w:val="0"/>
          <w:bCs w:val="0"/>
          <w:i w:val="0"/>
          <w:iCs w:val="0"/>
          <w:caps w:val="0"/>
          <w:smallCaps w:val="0"/>
          <w:noProof w:val="0"/>
          <w:color w:val="000000" w:themeColor="text1" w:themeTint="FF" w:themeShade="FF"/>
          <w:sz w:val="22"/>
          <w:szCs w:val="22"/>
          <w:lang w:val="en-US"/>
        </w:rPr>
        <w:t xml:space="preserve">preferred population or </w:t>
      </w:r>
      <w:r w:rsidRPr="7A51B684" w:rsidR="320949E8">
        <w:rPr>
          <w:rFonts w:ascii="Arial" w:hAnsi="Arial" w:eastAsia="Arial" w:cs="Arial"/>
          <w:b w:val="0"/>
          <w:bCs w:val="0"/>
          <w:i w:val="0"/>
          <w:iCs w:val="0"/>
          <w:caps w:val="0"/>
          <w:smallCaps w:val="0"/>
          <w:noProof w:val="0"/>
          <w:color w:val="000000" w:themeColor="text1" w:themeTint="FF" w:themeShade="FF"/>
          <w:sz w:val="22"/>
          <w:szCs w:val="22"/>
          <w:lang w:val="en-US"/>
        </w:rPr>
        <w:t>identified</w:t>
      </w:r>
      <w:r w:rsidRPr="7A51B684" w:rsidR="320949E8">
        <w:rPr>
          <w:rFonts w:ascii="Arial" w:hAnsi="Arial" w:eastAsia="Arial" w:cs="Arial"/>
          <w:b w:val="0"/>
          <w:bCs w:val="0"/>
          <w:i w:val="0"/>
          <w:iCs w:val="0"/>
          <w:caps w:val="0"/>
          <w:smallCaps w:val="0"/>
          <w:noProof w:val="0"/>
          <w:color w:val="000000" w:themeColor="text1" w:themeTint="FF" w:themeShade="FF"/>
          <w:sz w:val="22"/>
          <w:szCs w:val="22"/>
          <w:lang w:val="en-US"/>
        </w:rPr>
        <w:t xml:space="preserve"> need in Spokane County</w:t>
      </w:r>
      <w:r w:rsidRPr="7A51B684" w:rsidR="320949E8">
        <w:rPr>
          <w:rFonts w:ascii="Arial" w:hAnsi="Arial" w:eastAsia="Arial" w:cs="Arial"/>
          <w:b w:val="0"/>
          <w:bCs w:val="0"/>
          <w:i w:val="0"/>
          <w:iCs w:val="0"/>
          <w:caps w:val="0"/>
          <w:smallCaps w:val="0"/>
          <w:noProof w:val="0"/>
          <w:color w:val="000000" w:themeColor="text1" w:themeTint="FF" w:themeShade="FF"/>
          <w:sz w:val="22"/>
          <w:szCs w:val="22"/>
          <w:lang w:val="en-US"/>
        </w:rPr>
        <w:t>.</w:t>
      </w:r>
      <w:r w:rsidRPr="7A51B684" w:rsidR="5567B8DE">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A51B684" w:rsidR="5567B8DE">
        <w:rPr>
          <w:rFonts w:ascii="Arial" w:hAnsi="Arial" w:eastAsia="Arial" w:cs="Arial"/>
          <w:b w:val="0"/>
          <w:bCs w:val="0"/>
          <w:i w:val="0"/>
          <w:iCs w:val="0"/>
          <w:caps w:val="0"/>
          <w:smallCaps w:val="0"/>
          <w:noProof w:val="0"/>
          <w:color w:val="000000" w:themeColor="text1" w:themeTint="FF" w:themeShade="FF"/>
          <w:sz w:val="22"/>
          <w:szCs w:val="22"/>
          <w:lang w:val="en-US"/>
        </w:rPr>
        <w:t xml:space="preserve">The priority </w:t>
      </w:r>
      <w:r w:rsidRPr="7A51B684" w:rsidR="5567B8DE">
        <w:rPr>
          <w:rFonts w:ascii="Arial" w:hAnsi="Arial" w:eastAsia="Arial" w:cs="Arial"/>
          <w:b w:val="0"/>
          <w:bCs w:val="0"/>
          <w:i w:val="0"/>
          <w:iCs w:val="0"/>
          <w:caps w:val="0"/>
          <w:smallCaps w:val="0"/>
          <w:noProof w:val="0"/>
          <w:color w:val="000000" w:themeColor="text1" w:themeTint="FF" w:themeShade="FF"/>
          <w:sz w:val="22"/>
          <w:szCs w:val="22"/>
          <w:lang w:val="en-US"/>
        </w:rPr>
        <w:t>need</w:t>
      </w:r>
      <w:r w:rsidRPr="7A51B684" w:rsidR="5567B8DE">
        <w:rPr>
          <w:rFonts w:ascii="Arial" w:hAnsi="Arial" w:eastAsia="Arial" w:cs="Arial"/>
          <w:b w:val="0"/>
          <w:bCs w:val="0"/>
          <w:i w:val="0"/>
          <w:iCs w:val="0"/>
          <w:caps w:val="0"/>
          <w:smallCaps w:val="0"/>
          <w:noProof w:val="0"/>
          <w:color w:val="000000" w:themeColor="text1" w:themeTint="FF" w:themeShade="FF"/>
          <w:sz w:val="22"/>
          <w:szCs w:val="22"/>
          <w:lang w:val="en-US"/>
        </w:rPr>
        <w:t xml:space="preserve"> for this grant award is</w:t>
      </w:r>
      <w:r w:rsidRPr="7A51B684" w:rsidR="0BFC38C2">
        <w:rPr>
          <w:rFonts w:ascii="Arial" w:hAnsi="Arial" w:eastAsia="Arial" w:cs="Arial"/>
          <w:b w:val="0"/>
          <w:bCs w:val="0"/>
          <w:i w:val="0"/>
          <w:iCs w:val="0"/>
          <w:caps w:val="0"/>
          <w:smallCaps w:val="0"/>
          <w:noProof w:val="0"/>
          <w:color w:val="000000" w:themeColor="text1" w:themeTint="FF" w:themeShade="FF"/>
          <w:sz w:val="22"/>
          <w:szCs w:val="22"/>
          <w:lang w:val="en-US"/>
        </w:rPr>
        <w:t xml:space="preserve"> Spokane County’s designation as a Provider Shortage Area and the low capacity of its health care system</w:t>
      </w:r>
      <w:r w:rsidRPr="7A51B684" w:rsidR="5567B8DE">
        <w:rPr>
          <w:rFonts w:ascii="Arial" w:hAnsi="Arial" w:eastAsia="Arial" w:cs="Arial"/>
          <w:b w:val="0"/>
          <w:bCs w:val="0"/>
          <w:i w:val="0"/>
          <w:iCs w:val="0"/>
          <w:caps w:val="0"/>
          <w:smallCaps w:val="0"/>
          <w:noProof w:val="0"/>
          <w:color w:val="000000" w:themeColor="text1" w:themeTint="FF" w:themeShade="FF"/>
          <w:sz w:val="22"/>
          <w:szCs w:val="22"/>
          <w:lang w:val="en-US"/>
        </w:rPr>
        <w:t>.</w:t>
      </w:r>
    </w:p>
    <w:p w:rsidR="55241EEB" w:rsidP="48B6F148" w:rsidRDefault="55241EEB" w14:paraId="25424AD3" w14:textId="227D2C68">
      <w:pPr>
        <w:pStyle w:val="ListParagraph"/>
        <w:numPr>
          <w:ilvl w:val="0"/>
          <w:numId w:val="1"/>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B6F148" w:rsidR="55241EEB">
        <w:rPr>
          <w:rFonts w:ascii="Arial" w:hAnsi="Arial" w:eastAsia="Arial" w:cs="Arial"/>
          <w:b w:val="0"/>
          <w:bCs w:val="0"/>
          <w:i w:val="0"/>
          <w:iCs w:val="0"/>
          <w:caps w:val="0"/>
          <w:smallCaps w:val="0"/>
          <w:noProof w:val="0"/>
          <w:color w:val="000000" w:themeColor="text1" w:themeTint="FF" w:themeShade="FF"/>
          <w:sz w:val="22"/>
          <w:szCs w:val="22"/>
          <w:lang w:val="en-US"/>
        </w:rPr>
        <w:t xml:space="preserve">Evidence of the leadership, staff and board reflecting the target population’s demographic </w:t>
      </w:r>
      <w:r w:rsidRPr="48B6F148" w:rsidR="55241EEB">
        <w:rPr>
          <w:rFonts w:ascii="Arial" w:hAnsi="Arial" w:eastAsia="Arial" w:cs="Arial"/>
          <w:b w:val="0"/>
          <w:bCs w:val="0"/>
          <w:i w:val="0"/>
          <w:iCs w:val="0"/>
          <w:caps w:val="0"/>
          <w:smallCaps w:val="0"/>
          <w:noProof w:val="0"/>
          <w:color w:val="000000" w:themeColor="text1" w:themeTint="FF" w:themeShade="FF"/>
          <w:sz w:val="22"/>
          <w:szCs w:val="22"/>
          <w:lang w:val="en-US"/>
        </w:rPr>
        <w:t>makeup.</w:t>
      </w:r>
    </w:p>
    <w:p xmlns:wp14="http://schemas.microsoft.com/office/word/2010/wordml" w:rsidP="48B6F148" wp14:paraId="0E8AAB55" wp14:textId="650E41C3">
      <w:pPr>
        <w:pStyle w:val="ListParagraph"/>
        <w:numPr>
          <w:ilvl w:val="0"/>
          <w:numId w:val="1"/>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B6F148" w:rsidR="3B302B55">
        <w:rPr>
          <w:rFonts w:ascii="Arial" w:hAnsi="Arial" w:eastAsia="Arial" w:cs="Arial"/>
          <w:b w:val="0"/>
          <w:bCs w:val="0"/>
          <w:i w:val="0"/>
          <w:iCs w:val="0"/>
          <w:caps w:val="0"/>
          <w:smallCaps w:val="0"/>
          <w:noProof w:val="0"/>
          <w:color w:val="000000" w:themeColor="text1" w:themeTint="FF" w:themeShade="FF"/>
          <w:sz w:val="22"/>
          <w:szCs w:val="22"/>
          <w:lang w:val="en-US"/>
        </w:rPr>
        <w:t>Number of un</w:t>
      </w:r>
      <w:r w:rsidRPr="48B6F148" w:rsidR="2EC5E047">
        <w:rPr>
          <w:rFonts w:ascii="Arial" w:hAnsi="Arial" w:eastAsia="Arial" w:cs="Arial"/>
          <w:b w:val="0"/>
          <w:bCs w:val="0"/>
          <w:i w:val="0"/>
          <w:iCs w:val="0"/>
          <w:caps w:val="0"/>
          <w:smallCaps w:val="0"/>
          <w:noProof w:val="0"/>
          <w:color w:val="000000" w:themeColor="text1" w:themeTint="FF" w:themeShade="FF"/>
          <w:sz w:val="22"/>
          <w:szCs w:val="22"/>
          <w:lang w:val="en-US"/>
        </w:rPr>
        <w:t xml:space="preserve">derserved </w:t>
      </w:r>
      <w:r w:rsidRPr="48B6F148" w:rsidR="3B302B55">
        <w:rPr>
          <w:rFonts w:ascii="Arial" w:hAnsi="Arial" w:eastAsia="Arial" w:cs="Arial"/>
          <w:b w:val="0"/>
          <w:bCs w:val="0"/>
          <w:i w:val="0"/>
          <w:iCs w:val="0"/>
          <w:caps w:val="0"/>
          <w:smallCaps w:val="0"/>
          <w:noProof w:val="0"/>
          <w:color w:val="000000" w:themeColor="text1" w:themeTint="FF" w:themeShade="FF"/>
          <w:sz w:val="22"/>
          <w:szCs w:val="22"/>
          <w:lang w:val="en-US"/>
        </w:rPr>
        <w:t xml:space="preserve">individuals in Spokane County who will be served by the project. </w:t>
      </w:r>
      <w:r w:rsidRPr="48B6F148" w:rsidR="3B302B55">
        <w:rPr>
          <w:rFonts w:ascii="Arial" w:hAnsi="Arial" w:eastAsia="Arial" w:cs="Arial"/>
          <w:b w:val="0"/>
          <w:bCs w:val="0"/>
          <w:i w:val="1"/>
          <w:iCs w:val="1"/>
          <w:caps w:val="0"/>
          <w:smallCaps w:val="0"/>
          <w:noProof w:val="0"/>
          <w:color w:val="000000" w:themeColor="text1" w:themeTint="FF" w:themeShade="FF"/>
          <w:sz w:val="22"/>
          <w:szCs w:val="22"/>
          <w:lang w:val="en-US"/>
        </w:rPr>
        <w:t>(How Many?)</w:t>
      </w:r>
      <w:r w:rsidRPr="48B6F148" w:rsidR="3B302B55">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AC94519" wp14:paraId="0500F2EC" wp14:textId="605C87FF">
      <w:pPr>
        <w:pStyle w:val="ListParagraph"/>
        <w:numPr>
          <w:ilvl w:val="0"/>
          <w:numId w:val="1"/>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B6F148" w:rsidR="3B302B55">
        <w:rPr>
          <w:rFonts w:ascii="Arial" w:hAnsi="Arial" w:eastAsia="Arial" w:cs="Arial"/>
          <w:b w:val="0"/>
          <w:bCs w:val="0"/>
          <w:i w:val="0"/>
          <w:iCs w:val="0"/>
          <w:caps w:val="0"/>
          <w:smallCaps w:val="0"/>
          <w:noProof w:val="0"/>
          <w:color w:val="000000" w:themeColor="text1" w:themeTint="FF" w:themeShade="FF"/>
          <w:sz w:val="22"/>
          <w:szCs w:val="22"/>
          <w:lang w:val="en-US"/>
        </w:rPr>
        <w:t>Improved health outcomes for the targeted population of the project. (How Well?)</w:t>
      </w:r>
    </w:p>
    <w:p xmlns:wp14="http://schemas.microsoft.com/office/word/2010/wordml" w:rsidP="0AC94519" wp14:paraId="477C3344" wp14:textId="2963F478">
      <w:pPr>
        <w:pStyle w:val="ListParagraph"/>
        <w:numPr>
          <w:ilvl w:val="0"/>
          <w:numId w:val="1"/>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B6F148" w:rsidR="3B302B55">
        <w:rPr>
          <w:rFonts w:ascii="Arial" w:hAnsi="Arial" w:eastAsia="Arial" w:cs="Arial"/>
          <w:b w:val="0"/>
          <w:bCs w:val="0"/>
          <w:i w:val="0"/>
          <w:iCs w:val="0"/>
          <w:caps w:val="0"/>
          <w:smallCaps w:val="0"/>
          <w:noProof w:val="0"/>
          <w:color w:val="000000" w:themeColor="text1" w:themeTint="FF" w:themeShade="FF"/>
          <w:sz w:val="22"/>
          <w:szCs w:val="22"/>
          <w:lang w:val="en-US"/>
        </w:rPr>
        <w:t xml:space="preserve">Demonstration of lowered health care costs and improvements to the health care system as a result of the project.  </w:t>
      </w:r>
      <w:r w:rsidRPr="48B6F148" w:rsidR="3B302B55">
        <w:rPr>
          <w:rFonts w:ascii="Arial" w:hAnsi="Arial" w:eastAsia="Arial" w:cs="Arial"/>
          <w:b w:val="0"/>
          <w:bCs w:val="0"/>
          <w:i w:val="1"/>
          <w:iCs w:val="1"/>
          <w:caps w:val="0"/>
          <w:smallCaps w:val="0"/>
          <w:noProof w:val="0"/>
          <w:color w:val="000000" w:themeColor="text1" w:themeTint="FF" w:themeShade="FF"/>
          <w:sz w:val="22"/>
          <w:szCs w:val="22"/>
          <w:lang w:val="en-US"/>
        </w:rPr>
        <w:t>(Is Anyone Better Off?)</w:t>
      </w:r>
    </w:p>
    <w:p xmlns:wp14="http://schemas.microsoft.com/office/word/2010/wordml" w:rsidP="31B48922" wp14:paraId="7C446680" wp14:textId="57A48A48">
      <w:pPr>
        <w:pStyle w:val="Normal"/>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8"/>
          <w:szCs w:val="28"/>
          <w:lang w:val="en-US"/>
        </w:rPr>
      </w:pPr>
    </w:p>
    <w:p xmlns:wp14="http://schemas.microsoft.com/office/word/2010/wordml" w:rsidP="0AC94519" wp14:paraId="589C8BDC" wp14:textId="07105999">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7387A3E2" w:rsidR="3C7D42D2">
        <w:rPr>
          <w:rFonts w:ascii="Arial" w:hAnsi="Arial" w:eastAsia="Arial" w:cs="Arial"/>
          <w:b w:val="1"/>
          <w:bCs w:val="1"/>
          <w:i w:val="0"/>
          <w:iCs w:val="0"/>
          <w:caps w:val="0"/>
          <w:smallCaps w:val="0"/>
          <w:noProof w:val="0"/>
          <w:color w:val="000000" w:themeColor="text1" w:themeTint="FF" w:themeShade="FF"/>
          <w:sz w:val="28"/>
          <w:szCs w:val="28"/>
          <w:lang w:val="en-US"/>
        </w:rPr>
        <w:t>Review Deadline</w:t>
      </w:r>
    </w:p>
    <w:p w:rsidR="0F620650" w:rsidP="7387A3E2" w:rsidRDefault="0F620650" w14:paraId="640F3669" w14:textId="1BAA9CFA">
      <w:pPr>
        <w:pStyle w:val="Normal"/>
        <w:suppressLineNumbers w:val="0"/>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387A3E2" w:rsidR="0F620650">
        <w:rPr>
          <w:rFonts w:ascii="Arial" w:hAnsi="Arial" w:eastAsia="Arial" w:cs="Arial"/>
          <w:b w:val="0"/>
          <w:bCs w:val="0"/>
          <w:i w:val="0"/>
          <w:iCs w:val="0"/>
          <w:caps w:val="0"/>
          <w:smallCaps w:val="0"/>
          <w:noProof w:val="0"/>
          <w:color w:val="000000" w:themeColor="text1" w:themeTint="FF" w:themeShade="FF"/>
          <w:sz w:val="22"/>
          <w:szCs w:val="22"/>
          <w:lang w:val="en-US"/>
        </w:rPr>
        <w:t xml:space="preserve">November 5, 2024, 11:59pm.  Submit applications via email to </w:t>
      </w:r>
      <w:hyperlink r:id="R265994ad18dd45c2">
        <w:r w:rsidRPr="7387A3E2" w:rsidR="0F620650">
          <w:rPr>
            <w:rStyle w:val="Hyperlink"/>
            <w:rFonts w:ascii="Arial" w:hAnsi="Arial" w:eastAsia="Arial" w:cs="Arial"/>
            <w:b w:val="0"/>
            <w:bCs w:val="0"/>
            <w:i w:val="0"/>
            <w:iCs w:val="0"/>
            <w:caps w:val="0"/>
            <w:smallCaps w:val="0"/>
            <w:noProof w:val="0"/>
            <w:sz w:val="22"/>
            <w:szCs w:val="22"/>
            <w:lang w:val="en-US"/>
          </w:rPr>
          <w:t>info@hssaspokane.org</w:t>
        </w:r>
      </w:hyperlink>
      <w:r w:rsidRPr="7387A3E2" w:rsidR="0F620650">
        <w:rPr>
          <w:rFonts w:ascii="Arial" w:hAnsi="Arial" w:eastAsia="Arial" w:cs="Arial"/>
          <w:b w:val="0"/>
          <w:bCs w:val="0"/>
          <w:i w:val="0"/>
          <w:iCs w:val="0"/>
          <w:caps w:val="0"/>
          <w:smallCaps w:val="0"/>
          <w:noProof w:val="0"/>
          <w:color w:val="000000" w:themeColor="text1" w:themeTint="FF" w:themeShade="FF"/>
          <w:sz w:val="22"/>
          <w:szCs w:val="22"/>
          <w:lang w:val="en-US"/>
        </w:rPr>
        <w:t xml:space="preserve">.  Please review the terms of the sample Grant Award Agreement posted on </w:t>
      </w:r>
      <w:r w:rsidRPr="7387A3E2" w:rsidR="346076BD">
        <w:rPr>
          <w:rFonts w:ascii="Arial" w:hAnsi="Arial" w:eastAsia="Arial" w:cs="Arial"/>
          <w:b w:val="0"/>
          <w:bCs w:val="0"/>
          <w:i w:val="0"/>
          <w:iCs w:val="0"/>
          <w:caps w:val="0"/>
          <w:smallCaps w:val="0"/>
          <w:noProof w:val="0"/>
          <w:color w:val="000000" w:themeColor="text1" w:themeTint="FF" w:themeShade="FF"/>
          <w:sz w:val="22"/>
          <w:szCs w:val="22"/>
          <w:lang w:val="en-US"/>
        </w:rPr>
        <w:t>hssaspokane.org</w:t>
      </w:r>
      <w:r w:rsidRPr="7387A3E2" w:rsidR="0F620650">
        <w:rPr>
          <w:rFonts w:ascii="Arial" w:hAnsi="Arial" w:eastAsia="Arial" w:cs="Arial"/>
          <w:b w:val="0"/>
          <w:bCs w:val="0"/>
          <w:i w:val="0"/>
          <w:iCs w:val="0"/>
          <w:caps w:val="0"/>
          <w:smallCaps w:val="0"/>
          <w:noProof w:val="0"/>
          <w:color w:val="000000" w:themeColor="text1" w:themeTint="FF" w:themeShade="FF"/>
          <w:sz w:val="22"/>
          <w:szCs w:val="22"/>
          <w:lang w:val="en-US"/>
        </w:rPr>
        <w:t xml:space="preserve"> prior to submission.</w:t>
      </w:r>
    </w:p>
    <w:p xmlns:wp14="http://schemas.microsoft.com/office/word/2010/wordml" w:rsidP="0AC94519" wp14:paraId="481AEAB8" wp14:textId="1419783D">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BE5B17"/>
          <w:sz w:val="32"/>
          <w:szCs w:val="32"/>
          <w:lang w:val="en-US"/>
        </w:rPr>
      </w:pPr>
      <w:r w:rsidRPr="0AC94519" w:rsidR="3C7D42D2">
        <w:rPr>
          <w:rFonts w:ascii="Arial" w:hAnsi="Arial" w:eastAsia="Arial" w:cs="Arial"/>
          <w:b w:val="1"/>
          <w:bCs w:val="1"/>
          <w:i w:val="0"/>
          <w:iCs w:val="0"/>
          <w:caps w:val="0"/>
          <w:smallCaps w:val="0"/>
          <w:strike w:val="0"/>
          <w:dstrike w:val="0"/>
          <w:noProof w:val="0"/>
          <w:color w:val="BE5B17"/>
          <w:sz w:val="32"/>
          <w:szCs w:val="32"/>
          <w:u w:val="single"/>
          <w:lang w:val="en-US"/>
        </w:rPr>
        <w:t>About Health Science and Services Authority of Spokane County:</w:t>
      </w:r>
    </w:p>
    <w:p xmlns:wp14="http://schemas.microsoft.com/office/word/2010/wordml" w:rsidP="0AC94519" wp14:paraId="4FDD832A" wp14:textId="55800CB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C94519" w:rsidR="3C7D42D2">
        <w:rPr>
          <w:rFonts w:ascii="Calibri" w:hAnsi="Calibri" w:eastAsia="Calibri" w:cs="Calibri"/>
          <w:b w:val="1"/>
          <w:bCs w:val="1"/>
          <w:i w:val="0"/>
          <w:iCs w:val="0"/>
          <w:caps w:val="0"/>
          <w:smallCaps w:val="0"/>
          <w:noProof w:val="0"/>
          <w:color w:val="000000" w:themeColor="text1" w:themeTint="FF" w:themeShade="FF"/>
          <w:sz w:val="22"/>
          <w:szCs w:val="22"/>
          <w:lang w:val="en-US"/>
        </w:rPr>
        <w:t>Health Sciences and Services Authority of Spokane County promotes bioscience based economic development and advances new therapies and procedures to combat disease and promote public health.</w:t>
      </w:r>
    </w:p>
    <w:p xmlns:wp14="http://schemas.microsoft.com/office/word/2010/wordml" w:rsidP="0AC94519" wp14:paraId="512F97C0" wp14:textId="199C0F53">
      <w:pPr>
        <w:spacing w:after="160" w:line="259" w:lineRule="auto"/>
        <w:rPr>
          <w:rFonts w:ascii="Calibri" w:hAnsi="Calibri" w:eastAsia="Calibri" w:cs="Calibri"/>
          <w:b w:val="0"/>
          <w:bCs w:val="0"/>
          <w:i w:val="0"/>
          <w:iCs w:val="0"/>
          <w:caps w:val="0"/>
          <w:smallCaps w:val="0"/>
          <w:noProof w:val="0"/>
          <w:color w:val="29323D"/>
          <w:sz w:val="22"/>
          <w:szCs w:val="22"/>
          <w:lang w:val="en-US"/>
        </w:rPr>
      </w:pPr>
      <w:r w:rsidRPr="0AC94519" w:rsidR="3C7D42D2">
        <w:rPr>
          <w:rFonts w:ascii="Calibri" w:hAnsi="Calibri" w:eastAsia="Calibri" w:cs="Calibri"/>
          <w:b w:val="0"/>
          <w:bCs w:val="0"/>
          <w:i w:val="0"/>
          <w:iCs w:val="0"/>
          <w:caps w:val="0"/>
          <w:smallCaps w:val="0"/>
          <w:noProof w:val="0"/>
          <w:color w:val="29323D"/>
          <w:sz w:val="22"/>
          <w:szCs w:val="22"/>
          <w:lang w:val="en-US"/>
        </w:rPr>
        <w:t xml:space="preserve">HSSA was created in 2007 by </w:t>
      </w:r>
      <w:hyperlink r:id="Rd032956d7b914f54">
        <w:r w:rsidRPr="0AC94519" w:rsidR="3C7D42D2">
          <w:rPr>
            <w:rStyle w:val="Hyperlink"/>
            <w:rFonts w:ascii="Calibri" w:hAnsi="Calibri" w:eastAsia="Calibri" w:cs="Calibri"/>
            <w:b w:val="0"/>
            <w:bCs w:val="0"/>
            <w:i w:val="0"/>
            <w:iCs w:val="0"/>
            <w:caps w:val="0"/>
            <w:smallCaps w:val="0"/>
            <w:strike w:val="0"/>
            <w:dstrike w:val="0"/>
            <w:noProof w:val="0"/>
            <w:sz w:val="22"/>
            <w:szCs w:val="22"/>
            <w:lang w:val="en-US"/>
          </w:rPr>
          <w:t>Washington State RCW 35.104</w:t>
        </w:r>
      </w:hyperlink>
      <w:hyperlink r:id="R79e0579dec7e4231">
        <w:r w:rsidRPr="0AC94519" w:rsidR="3C7D42D2">
          <w:rPr>
            <w:rStyle w:val="Hyperlink"/>
            <w:rFonts w:ascii="Calibri" w:hAnsi="Calibri" w:eastAsia="Calibri" w:cs="Calibri"/>
            <w:b w:val="0"/>
            <w:bCs w:val="0"/>
            <w:i w:val="0"/>
            <w:iCs w:val="0"/>
            <w:caps w:val="0"/>
            <w:smallCaps w:val="0"/>
            <w:strike w:val="0"/>
            <w:dstrike w:val="0"/>
            <w:noProof w:val="0"/>
            <w:sz w:val="22"/>
            <w:szCs w:val="22"/>
            <w:lang w:val="en-US"/>
          </w:rPr>
          <w:t>35.10</w:t>
        </w:r>
      </w:hyperlink>
      <w:hyperlink r:id="Rb95fc016174f45a5">
        <w:r w:rsidRPr="0AC94519" w:rsidR="3C7D42D2">
          <w:rPr>
            <w:rStyle w:val="Hyperlink"/>
            <w:rFonts w:ascii="Calibri" w:hAnsi="Calibri" w:eastAsia="Calibri" w:cs="Calibri"/>
            <w:b w:val="0"/>
            <w:bCs w:val="0"/>
            <w:i w:val="0"/>
            <w:iCs w:val="0"/>
            <w:caps w:val="0"/>
            <w:smallCaps w:val="0"/>
            <w:strike w:val="0"/>
            <w:dstrike w:val="0"/>
            <w:noProof w:val="0"/>
            <w:sz w:val="22"/>
            <w:szCs w:val="22"/>
            <w:lang w:val="en-US"/>
          </w:rPr>
          <w:t>4</w:t>
        </w:r>
      </w:hyperlink>
      <w:r w:rsidRPr="0AC94519" w:rsidR="3C7D42D2">
        <w:rPr>
          <w:rFonts w:ascii="Calibri" w:hAnsi="Calibri" w:eastAsia="Calibri" w:cs="Calibri"/>
          <w:b w:val="0"/>
          <w:bCs w:val="0"/>
          <w:i w:val="0"/>
          <w:iCs w:val="0"/>
          <w:caps w:val="0"/>
          <w:smallCaps w:val="0"/>
          <w:noProof w:val="0"/>
          <w:color w:val="29323D"/>
          <w:sz w:val="22"/>
          <w:szCs w:val="22"/>
          <w:lang w:val="en-US"/>
        </w:rPr>
        <w:t xml:space="preserve">, and </w:t>
      </w:r>
      <w:hyperlink r:id="Rb42cadf52c6e4417">
        <w:r w:rsidRPr="0AC94519" w:rsidR="3C7D42D2">
          <w:rPr>
            <w:rStyle w:val="Hyperlink"/>
            <w:rFonts w:ascii="Calibri" w:hAnsi="Calibri" w:eastAsia="Calibri" w:cs="Calibri"/>
            <w:b w:val="0"/>
            <w:bCs w:val="0"/>
            <w:i w:val="0"/>
            <w:iCs w:val="0"/>
            <w:caps w:val="0"/>
            <w:smallCaps w:val="0"/>
            <w:strike w:val="0"/>
            <w:dstrike w:val="0"/>
            <w:noProof w:val="0"/>
            <w:sz w:val="22"/>
            <w:szCs w:val="22"/>
            <w:lang w:val="en-US"/>
          </w:rPr>
          <w:t>Spokane County Resolution 7-1054</w:t>
        </w:r>
      </w:hyperlink>
      <w:r w:rsidRPr="0AC94519" w:rsidR="3C7D42D2">
        <w:rPr>
          <w:rFonts w:ascii="Calibri" w:hAnsi="Calibri" w:eastAsia="Calibri" w:cs="Calibri"/>
          <w:b w:val="0"/>
          <w:bCs w:val="0"/>
          <w:i w:val="0"/>
          <w:iCs w:val="0"/>
          <w:caps w:val="0"/>
          <w:smallCaps w:val="0"/>
          <w:noProof w:val="0"/>
          <w:color w:val="29323D"/>
          <w:sz w:val="22"/>
          <w:szCs w:val="22"/>
          <w:lang w:val="en-US"/>
        </w:rPr>
        <w:t xml:space="preserve">. Our duties, priorities, and policy were created by </w:t>
      </w:r>
      <w:hyperlink r:id="R692f5f219fa4484f">
        <w:r w:rsidRPr="0AC94519" w:rsidR="3C7D42D2">
          <w:rPr>
            <w:rStyle w:val="Hyperlink"/>
            <w:rFonts w:ascii="Calibri" w:hAnsi="Calibri" w:eastAsia="Calibri" w:cs="Calibri"/>
            <w:b w:val="0"/>
            <w:bCs w:val="0"/>
            <w:i w:val="0"/>
            <w:iCs w:val="0"/>
            <w:caps w:val="0"/>
            <w:smallCaps w:val="0"/>
            <w:strike w:val="0"/>
            <w:dstrike w:val="0"/>
            <w:noProof w:val="0"/>
            <w:sz w:val="22"/>
            <w:szCs w:val="22"/>
            <w:lang w:val="en-US"/>
          </w:rPr>
          <w:t>Washington State RCW 3.104.060</w:t>
        </w:r>
      </w:hyperlink>
      <w:r w:rsidRPr="0AC94519" w:rsidR="3C7D42D2">
        <w:rPr>
          <w:rFonts w:ascii="Calibri" w:hAnsi="Calibri" w:eastAsia="Calibri" w:cs="Calibri"/>
          <w:b w:val="0"/>
          <w:bCs w:val="0"/>
          <w:i w:val="0"/>
          <w:iCs w:val="0"/>
          <w:caps w:val="0"/>
          <w:smallCaps w:val="0"/>
          <w:noProof w:val="0"/>
          <w:color w:val="29323D"/>
          <w:sz w:val="22"/>
          <w:szCs w:val="22"/>
          <w:lang w:val="en-US"/>
        </w:rPr>
        <w:t xml:space="preserve"> </w:t>
      </w:r>
      <w:hyperlink r:id="Rd81101baf9e24ca1">
        <w:r w:rsidRPr="0AC94519" w:rsidR="3C7D42D2">
          <w:rPr>
            <w:rStyle w:val="Hyperlink"/>
            <w:rFonts w:ascii="Calibri" w:hAnsi="Calibri" w:eastAsia="Calibri" w:cs="Calibri"/>
            <w:b w:val="0"/>
            <w:bCs w:val="0"/>
            <w:i w:val="0"/>
            <w:iCs w:val="0"/>
            <w:caps w:val="0"/>
            <w:smallCaps w:val="0"/>
            <w:strike w:val="0"/>
            <w:dstrike w:val="0"/>
            <w:noProof w:val="0"/>
            <w:sz w:val="22"/>
            <w:szCs w:val="22"/>
            <w:lang w:val="en-US"/>
          </w:rPr>
          <w:t xml:space="preserve">104.060 </w:t>
        </w:r>
      </w:hyperlink>
      <w:r w:rsidRPr="0AC94519" w:rsidR="3C7D42D2">
        <w:rPr>
          <w:rFonts w:ascii="Calibri" w:hAnsi="Calibri" w:eastAsia="Calibri" w:cs="Calibri"/>
          <w:b w:val="0"/>
          <w:bCs w:val="0"/>
          <w:i w:val="0"/>
          <w:iCs w:val="0"/>
          <w:caps w:val="0"/>
          <w:smallCaps w:val="0"/>
          <w:noProof w:val="0"/>
          <w:color w:val="29323D"/>
          <w:sz w:val="22"/>
          <w:szCs w:val="22"/>
          <w:lang w:val="en-US"/>
        </w:rPr>
        <w:t xml:space="preserve">, </w:t>
      </w:r>
      <w:hyperlink r:id="R046b4963b2bf4fdc">
        <w:r w:rsidRPr="0AC94519" w:rsidR="3C7D42D2">
          <w:rPr>
            <w:rStyle w:val="Hyperlink"/>
            <w:rFonts w:ascii="Calibri" w:hAnsi="Calibri" w:eastAsia="Calibri" w:cs="Calibri"/>
            <w:b w:val="0"/>
            <w:bCs w:val="0"/>
            <w:i w:val="0"/>
            <w:iCs w:val="0"/>
            <w:caps w:val="0"/>
            <w:smallCaps w:val="0"/>
            <w:strike w:val="0"/>
            <w:dstrike w:val="0"/>
            <w:noProof w:val="0"/>
            <w:sz w:val="22"/>
            <w:szCs w:val="22"/>
            <w:lang w:val="en-US"/>
          </w:rPr>
          <w:t>Spokane County Resolution 8-1056</w:t>
        </w:r>
      </w:hyperlink>
      <w:r w:rsidRPr="0AC94519" w:rsidR="3C7D42D2">
        <w:rPr>
          <w:rFonts w:ascii="Calibri" w:hAnsi="Calibri" w:eastAsia="Calibri" w:cs="Calibri"/>
          <w:b w:val="0"/>
          <w:bCs w:val="0"/>
          <w:i w:val="0"/>
          <w:iCs w:val="0"/>
          <w:caps w:val="0"/>
          <w:smallCaps w:val="0"/>
          <w:noProof w:val="0"/>
          <w:color w:val="29323D"/>
          <w:sz w:val="22"/>
          <w:szCs w:val="22"/>
          <w:lang w:val="en-US"/>
        </w:rPr>
        <w:t xml:space="preserve"> and renewed until 2038 by Spokane County Resolution 2021-0055.</w:t>
      </w:r>
    </w:p>
    <w:p xmlns:wp14="http://schemas.microsoft.com/office/word/2010/wordml" w:rsidP="0AC94519" wp14:paraId="37CC127E" wp14:textId="30552C55">
      <w:pPr>
        <w:spacing w:after="160" w:line="259" w:lineRule="auto"/>
        <w:rPr>
          <w:rFonts w:ascii="Calibri" w:hAnsi="Calibri" w:eastAsia="Calibri" w:cs="Calibri"/>
          <w:b w:val="0"/>
          <w:bCs w:val="0"/>
          <w:i w:val="0"/>
          <w:iCs w:val="0"/>
          <w:caps w:val="0"/>
          <w:smallCaps w:val="0"/>
          <w:noProof w:val="0"/>
          <w:color w:val="29323D"/>
          <w:sz w:val="22"/>
          <w:szCs w:val="22"/>
          <w:lang w:val="en-US"/>
        </w:rPr>
      </w:pPr>
      <w:r w:rsidRPr="0AC94519" w:rsidR="3C7D42D2">
        <w:rPr>
          <w:rFonts w:ascii="Calibri" w:hAnsi="Calibri" w:eastAsia="Calibri" w:cs="Calibri"/>
          <w:b w:val="1"/>
          <w:bCs w:val="1"/>
          <w:i w:val="0"/>
          <w:iCs w:val="0"/>
          <w:caps w:val="0"/>
          <w:smallCaps w:val="0"/>
          <w:noProof w:val="0"/>
          <w:color w:val="29323D"/>
          <w:sz w:val="22"/>
          <w:szCs w:val="22"/>
          <w:lang w:val="en-US"/>
        </w:rPr>
        <w:t>Our priorities are:</w:t>
      </w:r>
    </w:p>
    <w:p xmlns:wp14="http://schemas.microsoft.com/office/word/2010/wordml" w:rsidP="0AC94519" wp14:paraId="6CF4A513" wp14:textId="5998A304">
      <w:pPr>
        <w:pStyle w:val="ListParagraph"/>
        <w:numPr>
          <w:ilvl w:val="0"/>
          <w:numId w:val="9"/>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C94519" w:rsidR="3C7D42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Provide better health and health care in Spokane County.</w:t>
      </w:r>
    </w:p>
    <w:p xmlns:wp14="http://schemas.microsoft.com/office/word/2010/wordml" w:rsidP="0AC94519" wp14:paraId="04EAAD24" wp14:textId="6717E9C7">
      <w:pPr>
        <w:pStyle w:val="ListParagraph"/>
        <w:numPr>
          <w:ilvl w:val="0"/>
          <w:numId w:val="9"/>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C94519" w:rsidR="3C7D42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Create well-paying jobs in Spokane County.</w:t>
      </w:r>
    </w:p>
    <w:p xmlns:wp14="http://schemas.microsoft.com/office/word/2010/wordml" w:rsidP="0AC94519" wp14:paraId="1B748613" wp14:textId="10C94D0E">
      <w:pPr>
        <w:pStyle w:val="ListParagraph"/>
        <w:numPr>
          <w:ilvl w:val="0"/>
          <w:numId w:val="9"/>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C94519" w:rsidR="3C7D42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Power future growth in Spokane County.</w:t>
      </w:r>
    </w:p>
    <w:p xmlns:wp14="http://schemas.microsoft.com/office/word/2010/wordml" w:rsidP="0AC94519" wp14:paraId="2AF94A20" wp14:textId="538066F9">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387A3E2" wp14:paraId="178497F4" wp14:textId="38EAC945">
      <w:pPr>
        <w:spacing w:after="160" w:line="259" w:lineRule="auto"/>
        <w:ind w:left="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7387A3E2" w:rsidR="3B302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15% of available funding supports the underinsured and uninsured in Spokane County through Access to Care grants</w:t>
      </w:r>
      <w:r w:rsidRPr="7387A3E2" w:rsidR="3B302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7387A3E2" w:rsidR="3B302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Access to Care requests for proposals are </w:t>
      </w:r>
      <w:r w:rsidRPr="7387A3E2" w:rsidR="1A7A40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typically </w:t>
      </w:r>
      <w:r w:rsidRPr="7387A3E2" w:rsidR="3B302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issued each year in </w:t>
      </w:r>
      <w:r w:rsidRPr="7387A3E2" w:rsidR="3791D89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the fall.</w:t>
      </w:r>
    </w:p>
    <w:p xmlns:wp14="http://schemas.microsoft.com/office/word/2010/wordml" w:rsidP="48B6F148" wp14:paraId="2111E65A" wp14:textId="3C459966">
      <w:pPr>
        <w:spacing w:after="160" w:line="259" w:lineRule="auto"/>
        <w:ind w:left="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48B6F148" w:rsidR="3B302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Applications are reviewed at</w:t>
      </w:r>
      <w:r w:rsidRPr="48B6F148" w:rsidR="3B302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48B6F148" w:rsidR="3B302B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Board Meetings for other grants. 75% of available funding is distributed to support activities which may include, but are not limited to:</w:t>
      </w:r>
    </w:p>
    <w:p xmlns:wp14="http://schemas.microsoft.com/office/word/2010/wordml" w:rsidP="0AC94519" wp14:paraId="2CA2B3D9" wp14:textId="54CD93CA">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C94519" w:rsidR="3C7D42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the conduct of biomedical research</w:t>
      </w:r>
    </w:p>
    <w:p xmlns:wp14="http://schemas.microsoft.com/office/word/2010/wordml" w:rsidP="0AC94519" wp14:paraId="24178F5C" wp14:textId="57F392F6">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C94519" w:rsidR="3C7D42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commercialization of biomedical technology </w:t>
      </w:r>
    </w:p>
    <w:p xmlns:wp14="http://schemas.microsoft.com/office/word/2010/wordml" w:rsidP="0AC94519" wp14:paraId="0D5AD6B7" wp14:textId="6CC2ED21">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C94519" w:rsidR="3C7D42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efforts to improve health and patient outcomes and lower health care costs   </w:t>
      </w:r>
    </w:p>
    <w:p xmlns:wp14="http://schemas.microsoft.com/office/word/2010/wordml" w:rsidP="0AC94519" wp14:paraId="0E491B8C" wp14:textId="4EB2D1B5">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C94519" w:rsidR="3C7D42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hiring of scientific faculty </w:t>
      </w:r>
    </w:p>
    <w:p xmlns:wp14="http://schemas.microsoft.com/office/word/2010/wordml" w:rsidP="0AC94519" wp14:paraId="2A0C61D9" wp14:textId="69B975DF">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C94519" w:rsidR="3C7D42D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the acquisition of important instrumentation and laboratory cores</w:t>
      </w:r>
    </w:p>
    <w:p xmlns:wp14="http://schemas.microsoft.com/office/word/2010/wordml" w:rsidP="0AC94519" wp14:paraId="4CA66B96" wp14:textId="6D5ADCB4">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BE5B17"/>
          <w:sz w:val="32"/>
          <w:szCs w:val="32"/>
          <w:lang w:val="en-US"/>
        </w:rPr>
      </w:pPr>
    </w:p>
    <w:p xmlns:wp14="http://schemas.microsoft.com/office/word/2010/wordml" w:rsidP="0AC94519" wp14:paraId="6E9238FE" wp14:textId="2C738825">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BE5B17"/>
          <w:sz w:val="32"/>
          <w:szCs w:val="32"/>
          <w:lang w:val="en-US"/>
        </w:rPr>
      </w:pPr>
      <w:r w:rsidRPr="0AC94519" w:rsidR="3C7D42D2">
        <w:rPr>
          <w:rFonts w:ascii="Arial" w:hAnsi="Arial" w:eastAsia="Arial" w:cs="Arial"/>
          <w:b w:val="1"/>
          <w:bCs w:val="1"/>
          <w:i w:val="0"/>
          <w:iCs w:val="0"/>
          <w:caps w:val="0"/>
          <w:smallCaps w:val="0"/>
          <w:strike w:val="0"/>
          <w:dstrike w:val="0"/>
          <w:noProof w:val="0"/>
          <w:color w:val="BE5B17"/>
          <w:sz w:val="32"/>
          <w:szCs w:val="32"/>
          <w:u w:val="single"/>
          <w:lang w:val="en-US"/>
        </w:rPr>
        <w:t>Contact Information:</w:t>
      </w:r>
    </w:p>
    <w:p xmlns:wp14="http://schemas.microsoft.com/office/word/2010/wordml" w:rsidP="0AC94519" wp14:paraId="1BA3371C" wp14:textId="17268F95">
      <w:pPr>
        <w:spacing w:before="0" w:beforeAutospacing="off" w:after="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AC94519" wp14:paraId="2A50A41C" wp14:textId="39EB6F95">
      <w:pPr>
        <w:spacing w:after="160" w:afterAutospacing="on"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C94519" w:rsidR="3C7D42D2">
        <w:rPr>
          <w:rFonts w:ascii="Calibri" w:hAnsi="Calibri" w:eastAsia="Calibri" w:cs="Calibri"/>
          <w:b w:val="0"/>
          <w:bCs w:val="0"/>
          <w:i w:val="0"/>
          <w:iCs w:val="0"/>
          <w:caps w:val="0"/>
          <w:smallCaps w:val="0"/>
          <w:noProof w:val="0"/>
          <w:color w:val="000000" w:themeColor="text1" w:themeTint="FF" w:themeShade="FF"/>
          <w:sz w:val="22"/>
          <w:szCs w:val="22"/>
          <w:lang w:val="en-US"/>
        </w:rPr>
        <w:t>Erin Williams Hueter, Executive Director</w:t>
      </w:r>
    </w:p>
    <w:p xmlns:wp14="http://schemas.microsoft.com/office/word/2010/wordml" w:rsidP="0AC94519" wp14:paraId="29011EAE" wp14:textId="61569E5E">
      <w:pPr>
        <w:spacing w:after="160" w:afterAutospacing="on"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fdfdbd833a5145fb">
        <w:r w:rsidRPr="0AC94519" w:rsidR="3C7D42D2">
          <w:rPr>
            <w:rStyle w:val="Hyperlink"/>
            <w:rFonts w:ascii="Calibri" w:hAnsi="Calibri" w:eastAsia="Calibri" w:cs="Calibri"/>
            <w:b w:val="0"/>
            <w:bCs w:val="0"/>
            <w:i w:val="0"/>
            <w:iCs w:val="0"/>
            <w:caps w:val="0"/>
            <w:smallCaps w:val="0"/>
            <w:strike w:val="0"/>
            <w:dstrike w:val="0"/>
            <w:noProof w:val="0"/>
            <w:sz w:val="22"/>
            <w:szCs w:val="22"/>
            <w:lang w:val="en-US"/>
          </w:rPr>
          <w:t>Erin@hssaspokane.org</w:t>
        </w:r>
      </w:hyperlink>
    </w:p>
    <w:p xmlns:wp14="http://schemas.microsoft.com/office/word/2010/wordml" w:rsidP="0AC94519" wp14:paraId="49509160" wp14:textId="092C08FF">
      <w:pPr>
        <w:spacing w:after="160" w:afterAutospacing="on"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C94519" w:rsidR="3C7D42D2">
        <w:rPr>
          <w:rFonts w:ascii="Calibri" w:hAnsi="Calibri" w:eastAsia="Calibri" w:cs="Calibri"/>
          <w:b w:val="0"/>
          <w:bCs w:val="0"/>
          <w:i w:val="0"/>
          <w:iCs w:val="0"/>
          <w:caps w:val="0"/>
          <w:smallCaps w:val="0"/>
          <w:noProof w:val="0"/>
          <w:color w:val="000000" w:themeColor="text1" w:themeTint="FF" w:themeShade="FF"/>
          <w:sz w:val="22"/>
          <w:szCs w:val="22"/>
          <w:lang w:val="en-US"/>
        </w:rPr>
        <w:t>421 W Riverside Suite 661</w:t>
      </w:r>
    </w:p>
    <w:p xmlns:wp14="http://schemas.microsoft.com/office/word/2010/wordml" w:rsidP="0AC94519" wp14:paraId="1E7CCA12" wp14:textId="1C135C81">
      <w:pPr>
        <w:spacing w:after="160" w:afterAutospacing="on"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AC94519" w:rsidR="3C7D42D2">
        <w:rPr>
          <w:rFonts w:ascii="Calibri" w:hAnsi="Calibri" w:eastAsia="Calibri" w:cs="Calibri"/>
          <w:b w:val="0"/>
          <w:bCs w:val="0"/>
          <w:i w:val="0"/>
          <w:iCs w:val="0"/>
          <w:caps w:val="0"/>
          <w:smallCaps w:val="0"/>
          <w:noProof w:val="0"/>
          <w:color w:val="000000" w:themeColor="text1" w:themeTint="FF" w:themeShade="FF"/>
          <w:sz w:val="22"/>
          <w:szCs w:val="22"/>
          <w:lang w:val="en-US"/>
        </w:rPr>
        <w:t>Spokane, Washington 99201</w:t>
      </w:r>
    </w:p>
    <w:p xmlns:wp14="http://schemas.microsoft.com/office/word/2010/wordml" w:rsidP="0AC94519" wp14:paraId="28C4C821" wp14:textId="7D8A5C1E">
      <w:pPr>
        <w:spacing w:after="160" w:afterAutospacing="on"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C94519" wp14:paraId="46D2CFA1" wp14:textId="71A01CBD">
      <w:pPr>
        <w:spacing w:after="160" w:afterAutospacing="on"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C94519" wp14:paraId="322A9747" wp14:textId="7C264895">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BE5B17"/>
          <w:sz w:val="32"/>
          <w:szCs w:val="32"/>
          <w:lang w:val="en-US"/>
        </w:rPr>
      </w:pPr>
      <w:r w:rsidRPr="0AC94519" w:rsidR="3C7D42D2">
        <w:rPr>
          <w:rFonts w:ascii="Arial" w:hAnsi="Arial" w:eastAsia="Arial" w:cs="Arial"/>
          <w:b w:val="1"/>
          <w:bCs w:val="1"/>
          <w:i w:val="0"/>
          <w:iCs w:val="0"/>
          <w:caps w:val="0"/>
          <w:smallCaps w:val="0"/>
          <w:strike w:val="0"/>
          <w:dstrike w:val="0"/>
          <w:noProof w:val="0"/>
          <w:color w:val="BE5B17"/>
          <w:sz w:val="32"/>
          <w:szCs w:val="32"/>
          <w:u w:val="single"/>
          <w:lang w:val="en-US"/>
        </w:rPr>
        <w:t>Further Information:</w:t>
      </w:r>
    </w:p>
    <w:p xmlns:wp14="http://schemas.microsoft.com/office/word/2010/wordml" w:rsidP="0AC94519" wp14:paraId="554A5693" wp14:textId="3B7DF666">
      <w:pPr>
        <w:spacing w:after="160" w:afterAutospacing="on"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AC94519" wp14:paraId="1BD94143" wp14:textId="47B89B16">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AC94519" w:rsidR="3C7D42D2">
        <w:rPr>
          <w:rFonts w:ascii="Arial" w:hAnsi="Arial" w:eastAsia="Arial" w:cs="Arial"/>
          <w:b w:val="0"/>
          <w:bCs w:val="0"/>
          <w:i w:val="0"/>
          <w:iCs w:val="0"/>
          <w:caps w:val="0"/>
          <w:smallCaps w:val="0"/>
          <w:noProof w:val="0"/>
          <w:color w:val="000000" w:themeColor="text1" w:themeTint="FF" w:themeShade="FF"/>
          <w:sz w:val="22"/>
          <w:szCs w:val="22"/>
          <w:lang w:val="en-US"/>
        </w:rPr>
        <w:t>Economic development and regional health outcomes are key components of evaluation. You may wish to reference the following reports and their key findings.</w:t>
      </w:r>
    </w:p>
    <w:p xmlns:wp14="http://schemas.microsoft.com/office/word/2010/wordml" w:rsidP="48B6F148" wp14:paraId="397DB0E6" wp14:textId="697E0658">
      <w:pPr>
        <w:pStyle w:val="ListParagraph"/>
        <w:numPr>
          <w:ilvl w:val="0"/>
          <w:numId w:val="17"/>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c66484b7fca64da2">
        <w:r w:rsidRPr="48B6F148" w:rsidR="3B302B55">
          <w:rPr>
            <w:rStyle w:val="Hyperlink"/>
            <w:rFonts w:ascii="Arial" w:hAnsi="Arial" w:eastAsia="Arial" w:cs="Arial"/>
            <w:b w:val="0"/>
            <w:bCs w:val="0"/>
            <w:i w:val="0"/>
            <w:iCs w:val="0"/>
            <w:caps w:val="0"/>
            <w:smallCaps w:val="0"/>
            <w:noProof w:val="0"/>
            <w:sz w:val="22"/>
            <w:szCs w:val="22"/>
            <w:lang w:val="en-US"/>
          </w:rPr>
          <w:t xml:space="preserve">2023 Spokane Regional Life Science </w:t>
        </w:r>
        <w:r w:rsidRPr="48B6F148" w:rsidR="434FE706">
          <w:rPr>
            <w:rStyle w:val="Hyperlink"/>
            <w:rFonts w:ascii="Arial" w:hAnsi="Arial" w:eastAsia="Arial" w:cs="Arial"/>
            <w:b w:val="0"/>
            <w:bCs w:val="0"/>
            <w:i w:val="0"/>
            <w:iCs w:val="0"/>
            <w:caps w:val="0"/>
            <w:smallCaps w:val="0"/>
            <w:noProof w:val="0"/>
            <w:sz w:val="22"/>
            <w:szCs w:val="22"/>
            <w:lang w:val="en-US"/>
          </w:rPr>
          <w:t>Asse</w:t>
        </w:r>
        <w:r w:rsidRPr="48B6F148" w:rsidR="434FE706">
          <w:rPr>
            <w:rStyle w:val="Hyperlink"/>
            <w:rFonts w:ascii="Arial" w:hAnsi="Arial" w:eastAsia="Arial" w:cs="Arial"/>
            <w:b w:val="0"/>
            <w:bCs w:val="0"/>
            <w:i w:val="0"/>
            <w:iCs w:val="0"/>
            <w:caps w:val="0"/>
            <w:smallCaps w:val="0"/>
            <w:noProof w:val="0"/>
            <w:sz w:val="22"/>
            <w:szCs w:val="22"/>
            <w:lang w:val="en-US"/>
          </w:rPr>
          <w:t>t and Landscape Study</w:t>
        </w:r>
      </w:hyperlink>
    </w:p>
    <w:p w:rsidR="1C5B94ED" w:rsidP="48B6F148" w:rsidRDefault="1C5B94ED" w14:paraId="783ECD63" w14:textId="715C4D20">
      <w:pPr>
        <w:pStyle w:val="ListParagraph"/>
        <w:numPr>
          <w:ilvl w:val="0"/>
          <w:numId w:val="17"/>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fa40a442501b4cd9">
        <w:r w:rsidRPr="48B6F148" w:rsidR="1C5B94ED">
          <w:rPr>
            <w:rStyle w:val="Hyperlink"/>
            <w:rFonts w:ascii="Arial" w:hAnsi="Arial" w:eastAsia="Arial" w:cs="Arial"/>
            <w:b w:val="0"/>
            <w:bCs w:val="0"/>
            <w:i w:val="0"/>
            <w:iCs w:val="0"/>
            <w:caps w:val="0"/>
            <w:smallCaps w:val="0"/>
            <w:noProof w:val="0"/>
            <w:sz w:val="22"/>
            <w:szCs w:val="22"/>
            <w:lang w:val="en-US"/>
          </w:rPr>
          <w:t>Spokane Community Health Needs Assessment</w:t>
        </w:r>
      </w:hyperlink>
    </w:p>
    <w:p xmlns:wp14="http://schemas.microsoft.com/office/word/2010/wordml" w:rsidP="0AC94519" wp14:paraId="304EACB9" wp14:textId="3244E065">
      <w:pPr>
        <w:pStyle w:val="ListParagraph"/>
        <w:numPr>
          <w:ilvl w:val="0"/>
          <w:numId w:val="17"/>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47d64a95160a4191">
        <w:r w:rsidRPr="48B6F148" w:rsidR="3B302B55">
          <w:rPr>
            <w:rStyle w:val="Hyperlink"/>
            <w:rFonts w:ascii="Arial" w:hAnsi="Arial" w:eastAsia="Arial" w:cs="Arial"/>
            <w:b w:val="0"/>
            <w:bCs w:val="0"/>
            <w:i w:val="0"/>
            <w:iCs w:val="0"/>
            <w:caps w:val="0"/>
            <w:smallCaps w:val="0"/>
            <w:strike w:val="0"/>
            <w:dstrike w:val="0"/>
            <w:noProof w:val="0"/>
            <w:sz w:val="22"/>
            <w:szCs w:val="22"/>
            <w:lang w:val="en-US"/>
          </w:rPr>
          <w:t>Bold Goals for US Biotechnology and Biomanufacturing</w:t>
        </w:r>
      </w:hyperlink>
    </w:p>
    <w:p xmlns:wp14="http://schemas.microsoft.com/office/word/2010/wordml" w:rsidP="0AC94519" wp14:paraId="0724C5A1" wp14:textId="5B841826">
      <w:pPr>
        <w:pStyle w:val="ListParagraph"/>
        <w:numPr>
          <w:ilvl w:val="0"/>
          <w:numId w:val="17"/>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687c41ac40914b74">
        <w:r w:rsidRPr="48B6F148" w:rsidR="3B302B55">
          <w:rPr>
            <w:rStyle w:val="Hyperlink"/>
            <w:rFonts w:ascii="Arial" w:hAnsi="Arial" w:eastAsia="Arial" w:cs="Arial"/>
            <w:b w:val="0"/>
            <w:bCs w:val="0"/>
            <w:i w:val="0"/>
            <w:iCs w:val="0"/>
            <w:caps w:val="0"/>
            <w:smallCaps w:val="0"/>
            <w:strike w:val="0"/>
            <w:dstrike w:val="0"/>
            <w:noProof w:val="0"/>
            <w:sz w:val="22"/>
            <w:szCs w:val="22"/>
            <w:lang w:val="en-US"/>
          </w:rPr>
          <w:t>TrippUmbach Economic Impact Study</w:t>
        </w:r>
      </w:hyperlink>
    </w:p>
    <w:p xmlns:wp14="http://schemas.microsoft.com/office/word/2010/wordml" w:rsidP="0AC94519" wp14:paraId="24D43E9D" wp14:textId="5AA2574E">
      <w:pPr>
        <w:pStyle w:val="ListParagraph"/>
        <w:numPr>
          <w:ilvl w:val="0"/>
          <w:numId w:val="17"/>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4c3e62e1991c4895">
        <w:r w:rsidRPr="48B6F148" w:rsidR="3B302B55">
          <w:rPr>
            <w:rStyle w:val="Hyperlink"/>
            <w:rFonts w:ascii="Arial" w:hAnsi="Arial" w:eastAsia="Arial" w:cs="Arial"/>
            <w:b w:val="0"/>
            <w:bCs w:val="0"/>
            <w:i w:val="0"/>
            <w:iCs w:val="0"/>
            <w:caps w:val="0"/>
            <w:smallCaps w:val="0"/>
            <w:strike w:val="0"/>
            <w:dstrike w:val="0"/>
            <w:noProof w:val="0"/>
            <w:sz w:val="22"/>
            <w:szCs w:val="22"/>
            <w:lang w:val="en-US"/>
          </w:rPr>
          <w:t>EWU Health Impact Study</w:t>
        </w:r>
      </w:hyperlink>
    </w:p>
    <w:p xmlns:wp14="http://schemas.microsoft.com/office/word/2010/wordml" w:rsidP="0AC94519" wp14:paraId="2C78E006" wp14:textId="742C8A15">
      <w:pPr>
        <w:pStyle w:val="ListParagraph"/>
        <w:numPr>
          <w:ilvl w:val="0"/>
          <w:numId w:val="17"/>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38144b586d274aaa">
        <w:r w:rsidRPr="48B6F148" w:rsidR="3B302B55">
          <w:rPr>
            <w:rStyle w:val="Hyperlink"/>
            <w:rFonts w:ascii="Arial" w:hAnsi="Arial" w:eastAsia="Arial" w:cs="Arial"/>
            <w:b w:val="0"/>
            <w:bCs w:val="0"/>
            <w:i w:val="0"/>
            <w:iCs w:val="0"/>
            <w:caps w:val="0"/>
            <w:smallCaps w:val="0"/>
            <w:strike w:val="0"/>
            <w:dstrike w:val="0"/>
            <w:noProof w:val="0"/>
            <w:sz w:val="22"/>
            <w:szCs w:val="22"/>
            <w:lang w:val="en-US"/>
          </w:rPr>
          <w:t>Spokane Trends</w:t>
        </w:r>
      </w:hyperlink>
    </w:p>
    <w:p xmlns:wp14="http://schemas.microsoft.com/office/word/2010/wordml" w:rsidP="0AC94519" wp14:paraId="58F9DCA4" wp14:textId="49FA8BCD">
      <w:pPr>
        <w:pStyle w:val="ListParagraph"/>
        <w:numPr>
          <w:ilvl w:val="0"/>
          <w:numId w:val="17"/>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6c9cf724428541e6">
        <w:r w:rsidRPr="48B6F148" w:rsidR="3B302B55">
          <w:rPr>
            <w:rStyle w:val="Hyperlink"/>
            <w:rFonts w:ascii="Arial" w:hAnsi="Arial" w:eastAsia="Arial" w:cs="Arial"/>
            <w:b w:val="0"/>
            <w:bCs w:val="0"/>
            <w:i w:val="0"/>
            <w:iCs w:val="0"/>
            <w:caps w:val="0"/>
            <w:smallCaps w:val="0"/>
            <w:strike w:val="0"/>
            <w:dstrike w:val="0"/>
            <w:noProof w:val="0"/>
            <w:sz w:val="22"/>
            <w:szCs w:val="22"/>
            <w:lang w:val="en-US"/>
          </w:rPr>
          <w:t>Comprehensive Economic Development Strategy Spokane Region</w:t>
        </w:r>
      </w:hyperlink>
    </w:p>
    <w:p xmlns:wp14="http://schemas.microsoft.com/office/word/2010/wordml" w:rsidP="0AC94519" wp14:paraId="6D298A9F" wp14:textId="27083111">
      <w:pPr>
        <w:pStyle w:val="ListParagraph"/>
        <w:numPr>
          <w:ilvl w:val="0"/>
          <w:numId w:val="17"/>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b2d05dd29e6340aa">
        <w:r w:rsidRPr="48B6F148" w:rsidR="3B302B55">
          <w:rPr>
            <w:rStyle w:val="Hyperlink"/>
            <w:rFonts w:ascii="Arial" w:hAnsi="Arial" w:eastAsia="Arial" w:cs="Arial"/>
            <w:b w:val="0"/>
            <w:bCs w:val="0"/>
            <w:i w:val="0"/>
            <w:iCs w:val="0"/>
            <w:caps w:val="0"/>
            <w:smallCaps w:val="0"/>
            <w:strike w:val="0"/>
            <w:dstrike w:val="0"/>
            <w:noProof w:val="0"/>
            <w:sz w:val="22"/>
            <w:szCs w:val="22"/>
            <w:lang w:val="en-US"/>
          </w:rPr>
          <w:t>Vision 2030</w:t>
        </w:r>
      </w:hyperlink>
    </w:p>
    <w:p xmlns:wp14="http://schemas.microsoft.com/office/word/2010/wordml" w:rsidP="0AC94519" wp14:paraId="72F0F0E7" wp14:textId="7D5757BE">
      <w:pPr>
        <w:pStyle w:val="ListParagraph"/>
        <w:numPr>
          <w:ilvl w:val="0"/>
          <w:numId w:val="17"/>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b015e55604fd4d3d">
        <w:r w:rsidRPr="48B6F148" w:rsidR="3B302B55">
          <w:rPr>
            <w:rStyle w:val="Hyperlink"/>
            <w:rFonts w:ascii="Arial" w:hAnsi="Arial" w:eastAsia="Arial" w:cs="Arial"/>
            <w:b w:val="0"/>
            <w:bCs w:val="0"/>
            <w:i w:val="0"/>
            <w:iCs w:val="0"/>
            <w:caps w:val="0"/>
            <w:smallCaps w:val="0"/>
            <w:strike w:val="0"/>
            <w:dstrike w:val="0"/>
            <w:noProof w:val="0"/>
            <w:sz w:val="22"/>
            <w:szCs w:val="22"/>
            <w:lang w:val="en-US"/>
          </w:rPr>
          <w:t>Bio 21</w:t>
        </w:r>
      </w:hyperlink>
    </w:p>
    <w:p xmlns:wp14="http://schemas.microsoft.com/office/word/2010/wordml" w:rsidP="0AC94519" wp14:paraId="183E8E4E" wp14:textId="63489D16">
      <w:pPr>
        <w:pStyle w:val="ListParagraph"/>
        <w:numPr>
          <w:ilvl w:val="0"/>
          <w:numId w:val="17"/>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b73b525031974923">
        <w:r w:rsidRPr="48B6F148" w:rsidR="3B302B55">
          <w:rPr>
            <w:rStyle w:val="Hyperlink"/>
            <w:rFonts w:ascii="Arial" w:hAnsi="Arial" w:eastAsia="Arial" w:cs="Arial"/>
            <w:b w:val="0"/>
            <w:bCs w:val="0"/>
            <w:i w:val="0"/>
            <w:iCs w:val="0"/>
            <w:caps w:val="0"/>
            <w:smallCaps w:val="0"/>
            <w:strike w:val="0"/>
            <w:dstrike w:val="0"/>
            <w:noProof w:val="0"/>
            <w:sz w:val="22"/>
            <w:szCs w:val="22"/>
            <w:lang w:val="en-US"/>
          </w:rPr>
          <w:t>Spokane Regional Health District Data and Reports</w:t>
        </w:r>
      </w:hyperlink>
    </w:p>
    <w:p xmlns:wp14="http://schemas.microsoft.com/office/word/2010/wordml" w:rsidP="0AC94519" wp14:paraId="515D1828" wp14:textId="6C28F912">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AC94519" w:rsidR="3C7D42D2">
        <w:rPr>
          <w:rFonts w:ascii="Arial" w:hAnsi="Arial" w:eastAsia="Arial" w:cs="Arial"/>
          <w:b w:val="0"/>
          <w:bCs w:val="0"/>
          <w:i w:val="0"/>
          <w:iCs w:val="0"/>
          <w:caps w:val="0"/>
          <w:smallCaps w:val="0"/>
          <w:noProof w:val="0"/>
          <w:color w:val="000000" w:themeColor="text1" w:themeTint="FF" w:themeShade="FF"/>
          <w:sz w:val="22"/>
          <w:szCs w:val="22"/>
          <w:lang w:val="en-US"/>
        </w:rPr>
        <w:t>As questions, concerns or roadblocks arise please contact Executive Director Erin Williams Hueter to schedule an in person or virtual appointment utilizing the contact information given above.</w:t>
      </w:r>
    </w:p>
    <w:p xmlns:wp14="http://schemas.microsoft.com/office/word/2010/wordml" w:rsidP="0AC94519" wp14:paraId="274A64E2" wp14:textId="42F720E9">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0AC94519" w:rsidR="3C7D42D2">
        <w:rPr>
          <w:rFonts w:ascii="Arial" w:hAnsi="Arial" w:eastAsia="Arial" w:cs="Arial"/>
          <w:b w:val="1"/>
          <w:bCs w:val="1"/>
          <w:i w:val="0"/>
          <w:iCs w:val="0"/>
          <w:caps w:val="0"/>
          <w:smallCaps w:val="0"/>
          <w:noProof w:val="0"/>
          <w:color w:val="000000" w:themeColor="text1" w:themeTint="FF" w:themeShade="FF"/>
          <w:sz w:val="28"/>
          <w:szCs w:val="28"/>
          <w:lang w:val="en-US"/>
        </w:rPr>
        <w:t>RFP Updates</w:t>
      </w:r>
    </w:p>
    <w:p xmlns:wp14="http://schemas.microsoft.com/office/word/2010/wordml" w:rsidP="48B6F148" wp14:paraId="77CA19E8" wp14:textId="53DD2641">
      <w:pPr>
        <w:spacing w:after="160" w:line="259" w:lineRule="auto"/>
        <w:rPr>
          <w:rFonts w:ascii="Arial" w:hAnsi="Arial" w:eastAsia="Arial" w:cs="Arial"/>
          <w:b w:val="0"/>
          <w:bCs w:val="0"/>
          <w:i w:val="0"/>
          <w:iCs w:val="0"/>
          <w:caps w:val="0"/>
          <w:smallCaps w:val="0"/>
          <w:noProof w:val="0"/>
          <w:color w:val="29323D"/>
          <w:sz w:val="21"/>
          <w:szCs w:val="21"/>
          <w:lang w:val="en-US"/>
        </w:rPr>
      </w:pPr>
      <w:r w:rsidRPr="48B6F148" w:rsidR="3B302B55">
        <w:rPr>
          <w:rFonts w:ascii="Arial" w:hAnsi="Arial" w:eastAsia="Arial" w:cs="Arial"/>
          <w:b w:val="0"/>
          <w:bCs w:val="0"/>
          <w:i w:val="0"/>
          <w:iCs w:val="0"/>
          <w:caps w:val="0"/>
          <w:smallCaps w:val="0"/>
          <w:noProof w:val="0"/>
          <w:color w:val="29323D"/>
          <w:sz w:val="21"/>
          <w:szCs w:val="21"/>
          <w:lang w:val="en-US"/>
        </w:rPr>
        <w:t xml:space="preserve">The HSSA reserves the right to amend or </w:t>
      </w:r>
      <w:r w:rsidRPr="48B6F148" w:rsidR="3B302B55">
        <w:rPr>
          <w:rFonts w:ascii="Arial" w:hAnsi="Arial" w:eastAsia="Arial" w:cs="Arial"/>
          <w:b w:val="0"/>
          <w:bCs w:val="0"/>
          <w:i w:val="0"/>
          <w:iCs w:val="0"/>
          <w:caps w:val="0"/>
          <w:smallCaps w:val="0"/>
          <w:noProof w:val="0"/>
          <w:color w:val="29323D"/>
          <w:sz w:val="21"/>
          <w:szCs w:val="21"/>
          <w:lang w:val="en-US"/>
        </w:rPr>
        <w:t>terminate</w:t>
      </w:r>
      <w:r w:rsidRPr="48B6F148" w:rsidR="3B302B55">
        <w:rPr>
          <w:rFonts w:ascii="Arial" w:hAnsi="Arial" w:eastAsia="Arial" w:cs="Arial"/>
          <w:b w:val="0"/>
          <w:bCs w:val="0"/>
          <w:i w:val="0"/>
          <w:iCs w:val="0"/>
          <w:caps w:val="0"/>
          <w:smallCaps w:val="0"/>
          <w:noProof w:val="0"/>
          <w:color w:val="29323D"/>
          <w:sz w:val="21"/>
          <w:szCs w:val="21"/>
          <w:lang w:val="en-US"/>
        </w:rPr>
        <w:t xml:space="preserve"> any Request </w:t>
      </w:r>
      <w:r w:rsidRPr="48B6F148" w:rsidR="0F1E51EB">
        <w:rPr>
          <w:rFonts w:ascii="Arial" w:hAnsi="Arial" w:eastAsia="Arial" w:cs="Arial"/>
          <w:b w:val="0"/>
          <w:bCs w:val="0"/>
          <w:i w:val="0"/>
          <w:iCs w:val="0"/>
          <w:caps w:val="0"/>
          <w:smallCaps w:val="0"/>
          <w:noProof w:val="0"/>
          <w:color w:val="29323D"/>
          <w:sz w:val="21"/>
          <w:szCs w:val="21"/>
          <w:lang w:val="en-US"/>
        </w:rPr>
        <w:t>for</w:t>
      </w:r>
      <w:r w:rsidRPr="48B6F148" w:rsidR="3B302B55">
        <w:rPr>
          <w:rFonts w:ascii="Arial" w:hAnsi="Arial" w:eastAsia="Arial" w:cs="Arial"/>
          <w:b w:val="0"/>
          <w:bCs w:val="0"/>
          <w:i w:val="0"/>
          <w:iCs w:val="0"/>
          <w:caps w:val="0"/>
          <w:smallCaps w:val="0"/>
          <w:noProof w:val="0"/>
          <w:color w:val="29323D"/>
          <w:sz w:val="21"/>
          <w:szCs w:val="21"/>
          <w:lang w:val="en-US"/>
        </w:rPr>
        <w:t xml:space="preserve"> Proposal after its release. Any clarifications or changes in guidelines or requirements will be reduced in writing and sent to those </w:t>
      </w:r>
      <w:r w:rsidRPr="48B6F148" w:rsidR="3B302B55">
        <w:rPr>
          <w:rFonts w:ascii="Arial" w:hAnsi="Arial" w:eastAsia="Arial" w:cs="Arial"/>
          <w:b w:val="0"/>
          <w:bCs w:val="0"/>
          <w:i w:val="0"/>
          <w:iCs w:val="0"/>
          <w:caps w:val="0"/>
          <w:smallCaps w:val="0"/>
          <w:noProof w:val="0"/>
          <w:color w:val="29323D"/>
          <w:sz w:val="21"/>
          <w:szCs w:val="21"/>
          <w:lang w:val="en-US"/>
        </w:rPr>
        <w:t>submitting</w:t>
      </w:r>
      <w:r w:rsidRPr="48B6F148" w:rsidR="3B302B55">
        <w:rPr>
          <w:rFonts w:ascii="Arial" w:hAnsi="Arial" w:eastAsia="Arial" w:cs="Arial"/>
          <w:b w:val="0"/>
          <w:bCs w:val="0"/>
          <w:i w:val="0"/>
          <w:iCs w:val="0"/>
          <w:caps w:val="0"/>
          <w:smallCaps w:val="0"/>
          <w:noProof w:val="0"/>
          <w:color w:val="29323D"/>
          <w:sz w:val="21"/>
          <w:szCs w:val="21"/>
          <w:lang w:val="en-US"/>
        </w:rPr>
        <w:t xml:space="preserve"> responses to the RFP.</w:t>
      </w:r>
    </w:p>
    <w:p xmlns:wp14="http://schemas.microsoft.com/office/word/2010/wordml" w:rsidP="0AC94519" wp14:paraId="05545897" wp14:textId="554E1FE0">
      <w:pPr>
        <w:spacing w:after="160" w:line="259" w:lineRule="auto"/>
        <w:rPr>
          <w:rFonts w:ascii="Arial" w:hAnsi="Arial" w:eastAsia="Arial" w:cs="Arial"/>
          <w:b w:val="0"/>
          <w:bCs w:val="0"/>
          <w:i w:val="0"/>
          <w:iCs w:val="0"/>
          <w:caps w:val="0"/>
          <w:smallCaps w:val="0"/>
          <w:noProof w:val="0"/>
          <w:color w:val="29323D"/>
          <w:sz w:val="21"/>
          <w:szCs w:val="21"/>
          <w:lang w:val="en-US"/>
        </w:rPr>
      </w:pPr>
      <w:r w:rsidRPr="0AC94519" w:rsidR="3C7D42D2">
        <w:rPr>
          <w:rFonts w:ascii="Arial" w:hAnsi="Arial" w:eastAsia="Arial" w:cs="Arial"/>
          <w:b w:val="0"/>
          <w:bCs w:val="0"/>
          <w:i w:val="0"/>
          <w:iCs w:val="0"/>
          <w:caps w:val="0"/>
          <w:smallCaps w:val="0"/>
          <w:noProof w:val="0"/>
          <w:color w:val="29323D"/>
          <w:sz w:val="21"/>
          <w:szCs w:val="21"/>
          <w:lang w:val="en-US"/>
        </w:rPr>
        <w:t>Applicants are responsible for consulting amendments to be sure they have the latest information.</w:t>
      </w:r>
    </w:p>
    <w:p xmlns:wp14="http://schemas.microsoft.com/office/word/2010/wordml" w:rsidP="0AC94519" wp14:paraId="7A2AA5B2" wp14:textId="7F394777">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0AC94519" w:rsidR="3C7D42D2">
        <w:rPr>
          <w:rFonts w:ascii="Arial" w:hAnsi="Arial" w:eastAsia="Arial" w:cs="Arial"/>
          <w:b w:val="1"/>
          <w:bCs w:val="1"/>
          <w:i w:val="0"/>
          <w:iCs w:val="0"/>
          <w:caps w:val="0"/>
          <w:smallCaps w:val="0"/>
          <w:noProof w:val="0"/>
          <w:color w:val="000000" w:themeColor="text1" w:themeTint="FF" w:themeShade="FF"/>
          <w:sz w:val="28"/>
          <w:szCs w:val="28"/>
          <w:lang w:val="en-US"/>
        </w:rPr>
        <w:t>Confidentiality and Public Disclosure</w:t>
      </w:r>
    </w:p>
    <w:p xmlns:wp14="http://schemas.microsoft.com/office/word/2010/wordml" w:rsidP="0AC94519" wp14:paraId="3E789E1D" wp14:textId="11BA99B1">
      <w:pPr>
        <w:spacing w:after="160" w:line="259" w:lineRule="auto"/>
        <w:rPr>
          <w:rFonts w:ascii="Arial" w:hAnsi="Arial" w:eastAsia="Arial" w:cs="Arial"/>
          <w:b w:val="0"/>
          <w:bCs w:val="0"/>
          <w:i w:val="0"/>
          <w:iCs w:val="0"/>
          <w:caps w:val="0"/>
          <w:smallCaps w:val="0"/>
          <w:noProof w:val="0"/>
          <w:color w:val="29323D"/>
          <w:sz w:val="21"/>
          <w:szCs w:val="21"/>
          <w:lang w:val="en-US"/>
        </w:rPr>
      </w:pPr>
      <w:r w:rsidRPr="0AC94519" w:rsidR="3C7D42D2">
        <w:rPr>
          <w:rFonts w:ascii="Arial" w:hAnsi="Arial" w:eastAsia="Arial" w:cs="Arial"/>
          <w:b w:val="0"/>
          <w:bCs w:val="0"/>
          <w:i w:val="0"/>
          <w:iCs w:val="0"/>
          <w:caps w:val="0"/>
          <w:smallCaps w:val="0"/>
          <w:noProof w:val="0"/>
          <w:color w:val="29323D"/>
          <w:sz w:val="21"/>
          <w:szCs w:val="21"/>
          <w:lang w:val="en-US"/>
        </w:rPr>
        <w:t>Information in grant applications is received by HSSA with the understanding that it shall be used or disclosed solely for evaluation of applications or as required by law. HSSA holds all applications confidential in accordance with its confidentiality and subject to the public disclosure laws of the State of Washington. (For more information about Washington public disclosure law, applicants are referred to RCW 42.56 and to the amendments to the exemption provisions in RCW 42.56.270(14).)</w:t>
      </w:r>
      <w:r>
        <w:br/>
      </w:r>
      <w:r w:rsidRPr="0AC94519" w:rsidR="3C7D42D2">
        <w:rPr>
          <w:rFonts w:ascii="Arial" w:hAnsi="Arial" w:eastAsia="Arial" w:cs="Arial"/>
          <w:b w:val="0"/>
          <w:bCs w:val="0"/>
          <w:i w:val="0"/>
          <w:iCs w:val="0"/>
          <w:caps w:val="0"/>
          <w:smallCaps w:val="0"/>
          <w:noProof w:val="0"/>
          <w:color w:val="29323D"/>
          <w:sz w:val="21"/>
          <w:szCs w:val="21"/>
          <w:lang w:val="en-US"/>
        </w:rPr>
        <w:t>Applicants responding to any RFP are hereby put on notice that their responses are public records and may be subject to public disclosures under the state’s Public Disclosure Act codified in chapter 42.56 RCW. Provided, however, the Public Disclosure Act contains various exemptions with regard to some information contained in the RFP. They include:</w:t>
      </w:r>
    </w:p>
    <w:p xmlns:wp14="http://schemas.microsoft.com/office/word/2010/wordml" w:rsidP="0AC94519" wp14:paraId="16FD6B2C" wp14:textId="306BFB01">
      <w:pPr>
        <w:spacing w:after="160" w:line="259" w:lineRule="auto"/>
        <w:rPr>
          <w:rFonts w:ascii="Arial" w:hAnsi="Arial" w:eastAsia="Arial" w:cs="Arial"/>
          <w:b w:val="0"/>
          <w:bCs w:val="0"/>
          <w:i w:val="0"/>
          <w:iCs w:val="0"/>
          <w:caps w:val="0"/>
          <w:smallCaps w:val="0"/>
          <w:noProof w:val="0"/>
          <w:color w:val="777777"/>
          <w:sz w:val="21"/>
          <w:szCs w:val="21"/>
          <w:lang w:val="en-US"/>
        </w:rPr>
      </w:pPr>
      <w:r w:rsidRPr="0AC94519" w:rsidR="3C7D42D2">
        <w:rPr>
          <w:rFonts w:ascii="Arial" w:hAnsi="Arial" w:eastAsia="Arial" w:cs="Arial"/>
          <w:b w:val="0"/>
          <w:bCs w:val="0"/>
          <w:i w:val="1"/>
          <w:iCs w:val="1"/>
          <w:caps w:val="0"/>
          <w:smallCaps w:val="0"/>
          <w:noProof w:val="0"/>
          <w:color w:val="777777"/>
          <w:sz w:val="21"/>
          <w:szCs w:val="21"/>
          <w:lang w:val="en-US"/>
        </w:rPr>
        <w:t>(18)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 is exempt from disclosure.</w:t>
      </w:r>
    </w:p>
    <w:p xmlns:wp14="http://schemas.microsoft.com/office/word/2010/wordml" w:rsidP="687ED3DC" wp14:paraId="4E4E9A91" wp14:textId="384CC626">
      <w:pPr>
        <w:spacing w:after="160" w:line="259" w:lineRule="auto"/>
        <w:rPr>
          <w:rFonts w:ascii="Arial" w:hAnsi="Arial" w:eastAsia="Arial" w:cs="Arial"/>
          <w:b w:val="0"/>
          <w:bCs w:val="0"/>
          <w:i w:val="0"/>
          <w:iCs w:val="0"/>
          <w:caps w:val="0"/>
          <w:smallCaps w:val="0"/>
          <w:noProof w:val="0"/>
          <w:color w:val="29323D"/>
          <w:sz w:val="21"/>
          <w:szCs w:val="21"/>
          <w:lang w:val="en-US"/>
        </w:rPr>
      </w:pPr>
      <w:r w:rsidRPr="687ED3DC" w:rsidR="3C7D42D2">
        <w:rPr>
          <w:rFonts w:ascii="Arial" w:hAnsi="Arial" w:eastAsia="Arial" w:cs="Arial"/>
          <w:b w:val="0"/>
          <w:bCs w:val="0"/>
          <w:i w:val="0"/>
          <w:iCs w:val="0"/>
          <w:caps w:val="0"/>
          <w:smallCaps w:val="0"/>
          <w:noProof w:val="0"/>
          <w:color w:val="29323D"/>
          <w:sz w:val="21"/>
          <w:szCs w:val="21"/>
          <w:lang w:val="en-US"/>
        </w:rPr>
        <w:t xml:space="preserve">Please MARK all information provided in your proposal which falls into the above provisions or any other applicable provisions in the Public Disclosure Act which you feel </w:t>
      </w:r>
      <w:r w:rsidRPr="687ED3DC" w:rsidR="3C7D42D2">
        <w:rPr>
          <w:rFonts w:ascii="Arial" w:hAnsi="Arial" w:eastAsia="Arial" w:cs="Arial"/>
          <w:b w:val="0"/>
          <w:bCs w:val="0"/>
          <w:i w:val="0"/>
          <w:iCs w:val="0"/>
          <w:caps w:val="0"/>
          <w:smallCaps w:val="0"/>
          <w:noProof w:val="0"/>
          <w:color w:val="29323D"/>
          <w:sz w:val="21"/>
          <w:szCs w:val="21"/>
          <w:lang w:val="en-US"/>
        </w:rPr>
        <w:t>are applicable</w:t>
      </w:r>
      <w:r w:rsidRPr="687ED3DC" w:rsidR="3C7D42D2">
        <w:rPr>
          <w:rFonts w:ascii="Arial" w:hAnsi="Arial" w:eastAsia="Arial" w:cs="Arial"/>
          <w:b w:val="0"/>
          <w:bCs w:val="0"/>
          <w:i w:val="0"/>
          <w:iCs w:val="0"/>
          <w:caps w:val="0"/>
          <w:smallCaps w:val="0"/>
          <w:noProof w:val="0"/>
          <w:color w:val="29323D"/>
          <w:sz w:val="21"/>
          <w:szCs w:val="21"/>
          <w:lang w:val="en-US"/>
        </w:rPr>
        <w:t xml:space="preserve"> to your proposal in response to the HSSA RFP. You will be notified of any public disclosure request </w:t>
      </w:r>
      <w:r w:rsidRPr="687ED3DC" w:rsidR="50EBA4FC">
        <w:rPr>
          <w:rFonts w:ascii="Arial" w:hAnsi="Arial" w:eastAsia="Arial" w:cs="Arial"/>
          <w:b w:val="0"/>
          <w:bCs w:val="0"/>
          <w:i w:val="0"/>
          <w:iCs w:val="0"/>
          <w:caps w:val="0"/>
          <w:smallCaps w:val="0"/>
          <w:noProof w:val="0"/>
          <w:color w:val="29323D"/>
          <w:sz w:val="21"/>
          <w:szCs w:val="21"/>
          <w:lang w:val="en-US"/>
        </w:rPr>
        <w:t>regarding</w:t>
      </w:r>
      <w:r w:rsidRPr="687ED3DC" w:rsidR="3C7D42D2">
        <w:rPr>
          <w:rFonts w:ascii="Arial" w:hAnsi="Arial" w:eastAsia="Arial" w:cs="Arial"/>
          <w:b w:val="0"/>
          <w:bCs w:val="0"/>
          <w:i w:val="0"/>
          <w:iCs w:val="0"/>
          <w:caps w:val="0"/>
          <w:smallCaps w:val="0"/>
          <w:noProof w:val="0"/>
          <w:color w:val="29323D"/>
          <w:sz w:val="21"/>
          <w:szCs w:val="21"/>
          <w:lang w:val="en-US"/>
        </w:rPr>
        <w:t xml:space="preserve"> your proposal and be afforded an opportunity to provide further information specifying why the information is exempted from disclosure under the above provision or any other application exemption from disclosure.</w:t>
      </w:r>
    </w:p>
    <w:p xmlns:wp14="http://schemas.microsoft.com/office/word/2010/wordml" w:rsidP="0AC94519" wp14:paraId="754804D7" wp14:textId="6158C62C">
      <w:pPr>
        <w:spacing w:after="160" w:line="259" w:lineRule="auto"/>
        <w:rPr>
          <w:rFonts w:ascii="Arial" w:hAnsi="Arial" w:eastAsia="Arial" w:cs="Arial"/>
          <w:b w:val="0"/>
          <w:bCs w:val="0"/>
          <w:i w:val="0"/>
          <w:iCs w:val="0"/>
          <w:caps w:val="0"/>
          <w:smallCaps w:val="0"/>
          <w:noProof w:val="0"/>
          <w:color w:val="29323D"/>
          <w:sz w:val="21"/>
          <w:szCs w:val="21"/>
          <w:lang w:val="en-US"/>
        </w:rPr>
      </w:pPr>
      <w:r w:rsidRPr="0AC94519" w:rsidR="3C7D42D2">
        <w:rPr>
          <w:rFonts w:ascii="Arial" w:hAnsi="Arial" w:eastAsia="Arial" w:cs="Arial"/>
          <w:b w:val="0"/>
          <w:bCs w:val="0"/>
          <w:i w:val="0"/>
          <w:iCs w:val="0"/>
          <w:caps w:val="0"/>
          <w:smallCaps w:val="0"/>
          <w:noProof w:val="0"/>
          <w:color w:val="29323D"/>
          <w:sz w:val="21"/>
          <w:szCs w:val="21"/>
          <w:lang w:val="en-US"/>
        </w:rPr>
        <w:t>Typically, when it receives proposals, HSSA will release to the public the name of the sponsor, the applicant organization, the title of the project, the dates of the proposed grant period, the funding amount requested, and miscellaneous contact and demographic data. For unfunded applications, HSSA will not release the abstract or narrative of the proposed work, the budget, or any identifiers regarding co-applicant organizations, as disclosure of these items might be reasonably expected to result in private loss to the applicant organizations.</w:t>
      </w:r>
      <w:r>
        <w:br/>
      </w:r>
      <w:r w:rsidRPr="0AC94519" w:rsidR="3C7D42D2">
        <w:rPr>
          <w:rFonts w:ascii="Arial" w:hAnsi="Arial" w:eastAsia="Arial" w:cs="Arial"/>
          <w:b w:val="0"/>
          <w:bCs w:val="0"/>
          <w:i w:val="0"/>
          <w:iCs w:val="0"/>
          <w:caps w:val="0"/>
          <w:smallCaps w:val="0"/>
          <w:noProof w:val="0"/>
          <w:color w:val="29323D"/>
          <w:sz w:val="21"/>
          <w:szCs w:val="21"/>
          <w:lang w:val="en-US"/>
        </w:rPr>
        <w:t>Once a proposal has been funded, HSSA will release to the public certain additional information from the application, including an abstract of the work and the names and contact information of any co-investigators or co-applicant organizations.</w:t>
      </w:r>
    </w:p>
    <w:p xmlns:wp14="http://schemas.microsoft.com/office/word/2010/wordml" w:rsidP="0AC94519" wp14:paraId="52D52E91" wp14:textId="57290707">
      <w:pPr>
        <w:spacing w:after="160" w:line="259" w:lineRule="auto"/>
        <w:rPr>
          <w:rFonts w:ascii="Arial" w:hAnsi="Arial" w:eastAsia="Arial" w:cs="Arial"/>
          <w:b w:val="0"/>
          <w:bCs w:val="0"/>
          <w:i w:val="0"/>
          <w:iCs w:val="0"/>
          <w:caps w:val="0"/>
          <w:smallCaps w:val="0"/>
          <w:noProof w:val="0"/>
          <w:color w:val="29323D"/>
          <w:sz w:val="21"/>
          <w:szCs w:val="21"/>
          <w:lang w:val="en-US"/>
        </w:rPr>
      </w:pPr>
      <w:r w:rsidRPr="0AC94519" w:rsidR="3C7D42D2">
        <w:rPr>
          <w:rFonts w:ascii="Arial" w:hAnsi="Arial" w:eastAsia="Arial" w:cs="Arial"/>
          <w:b w:val="0"/>
          <w:bCs w:val="0"/>
          <w:i w:val="0"/>
          <w:iCs w:val="0"/>
          <w:caps w:val="0"/>
          <w:smallCaps w:val="0"/>
          <w:noProof w:val="0"/>
          <w:color w:val="29323D"/>
          <w:sz w:val="21"/>
          <w:szCs w:val="21"/>
          <w:lang w:val="en-US"/>
        </w:rPr>
        <w:t>In response to a public disclosure request for a funded application under Washington State law, HSSA may provide further information from the application to the requester, but only to the extent that provision of such information would reasonably not be expected to result in private loss to the providers of such information.</w:t>
      </w:r>
      <w:r>
        <w:br/>
      </w:r>
      <w:r w:rsidRPr="0AC94519" w:rsidR="3C7D42D2">
        <w:rPr>
          <w:rFonts w:ascii="Arial" w:hAnsi="Arial" w:eastAsia="Arial" w:cs="Arial"/>
          <w:b w:val="0"/>
          <w:bCs w:val="0"/>
          <w:i w:val="0"/>
          <w:iCs w:val="0"/>
          <w:caps w:val="0"/>
          <w:smallCaps w:val="0"/>
          <w:noProof w:val="0"/>
          <w:color w:val="29323D"/>
          <w:sz w:val="21"/>
          <w:szCs w:val="21"/>
          <w:lang w:val="en-US"/>
        </w:rPr>
        <w:t>If HSSA receives a public records request for a funded or unfunded application, it will notify the applicant organization of such a request in a timely manner in order to allow the organization the opportunity to assert objections to disclosure in any applicable proceeding.</w:t>
      </w:r>
    </w:p>
    <w:p xmlns:wp14="http://schemas.microsoft.com/office/word/2010/wordml" w:rsidP="0AC94519" wp14:paraId="2C7E3E63" wp14:textId="57884797">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0AC94519" w:rsidR="3C7D42D2">
        <w:rPr>
          <w:rFonts w:ascii="Arial" w:hAnsi="Arial" w:eastAsia="Arial" w:cs="Arial"/>
          <w:b w:val="1"/>
          <w:bCs w:val="1"/>
          <w:i w:val="0"/>
          <w:iCs w:val="0"/>
          <w:caps w:val="0"/>
          <w:smallCaps w:val="0"/>
          <w:noProof w:val="0"/>
          <w:color w:val="000000" w:themeColor="text1" w:themeTint="FF" w:themeShade="FF"/>
          <w:sz w:val="28"/>
          <w:szCs w:val="28"/>
          <w:lang w:val="en-US"/>
        </w:rPr>
        <w:t>Conflict of Interest</w:t>
      </w:r>
    </w:p>
    <w:p xmlns:wp14="http://schemas.microsoft.com/office/word/2010/wordml" w:rsidP="687ED3DC" wp14:paraId="53AFCB5A" wp14:textId="25E87ACD">
      <w:pPr>
        <w:spacing w:after="160" w:line="259" w:lineRule="auto"/>
        <w:rPr>
          <w:rFonts w:ascii="Arial" w:hAnsi="Arial" w:eastAsia="Arial" w:cs="Arial"/>
          <w:b w:val="0"/>
          <w:bCs w:val="0"/>
          <w:i w:val="0"/>
          <w:iCs w:val="0"/>
          <w:caps w:val="0"/>
          <w:smallCaps w:val="0"/>
          <w:noProof w:val="0"/>
          <w:color w:val="29323D"/>
          <w:sz w:val="21"/>
          <w:szCs w:val="21"/>
          <w:lang w:val="en-US"/>
        </w:rPr>
      </w:pPr>
      <w:r w:rsidRPr="687ED3DC" w:rsidR="3C7D42D2">
        <w:rPr>
          <w:rFonts w:ascii="Arial" w:hAnsi="Arial" w:eastAsia="Arial" w:cs="Arial"/>
          <w:b w:val="0"/>
          <w:bCs w:val="0"/>
          <w:i w:val="0"/>
          <w:iCs w:val="0"/>
          <w:caps w:val="0"/>
          <w:smallCaps w:val="0"/>
          <w:noProof w:val="0"/>
          <w:color w:val="29323D"/>
          <w:sz w:val="21"/>
          <w:szCs w:val="21"/>
          <w:lang w:val="en-US"/>
        </w:rPr>
        <w:t xml:space="preserve">When performing HSSA-funded research or increasing infrastructure </w:t>
      </w:r>
      <w:r w:rsidRPr="687ED3DC" w:rsidR="3C7D42D2">
        <w:rPr>
          <w:rFonts w:ascii="Arial" w:hAnsi="Arial" w:eastAsia="Arial" w:cs="Arial"/>
          <w:b w:val="0"/>
          <w:bCs w:val="0"/>
          <w:i w:val="0"/>
          <w:iCs w:val="0"/>
          <w:caps w:val="0"/>
          <w:smallCaps w:val="0"/>
          <w:noProof w:val="0"/>
          <w:color w:val="29323D"/>
          <w:sz w:val="21"/>
          <w:szCs w:val="21"/>
          <w:lang w:val="en-US"/>
        </w:rPr>
        <w:t>capacity</w:t>
      </w:r>
      <w:r w:rsidRPr="687ED3DC" w:rsidR="3C7D42D2">
        <w:rPr>
          <w:rFonts w:ascii="Arial" w:hAnsi="Arial" w:eastAsia="Arial" w:cs="Arial"/>
          <w:b w:val="0"/>
          <w:bCs w:val="0"/>
          <w:i w:val="0"/>
          <w:iCs w:val="0"/>
          <w:caps w:val="0"/>
          <w:smallCaps w:val="0"/>
          <w:noProof w:val="0"/>
          <w:color w:val="29323D"/>
          <w:sz w:val="21"/>
          <w:szCs w:val="21"/>
          <w:lang w:val="en-US"/>
        </w:rPr>
        <w:t xml:space="preserve"> for research, it is essential that the personal interests of investigators or the proposal proponents do not impede their judgment or compromise their objectivity. </w:t>
      </w:r>
      <w:r w:rsidRPr="687ED3DC" w:rsidR="3C7D42D2">
        <w:rPr>
          <w:rFonts w:ascii="Arial" w:hAnsi="Arial" w:eastAsia="Arial" w:cs="Arial"/>
          <w:b w:val="0"/>
          <w:bCs w:val="0"/>
          <w:i w:val="0"/>
          <w:iCs w:val="0"/>
          <w:caps w:val="0"/>
          <w:smallCaps w:val="0"/>
          <w:noProof w:val="0"/>
          <w:color w:val="29323D"/>
          <w:sz w:val="21"/>
          <w:szCs w:val="21"/>
          <w:lang w:val="en-US"/>
        </w:rPr>
        <w:t>Even the perception of a conflict of interest has the potential to erode the public’s confidence in the research process.</w:t>
      </w:r>
      <w:r w:rsidRPr="687ED3DC" w:rsidR="3C7D42D2">
        <w:rPr>
          <w:rFonts w:ascii="Arial" w:hAnsi="Arial" w:eastAsia="Arial" w:cs="Arial"/>
          <w:b w:val="0"/>
          <w:bCs w:val="0"/>
          <w:i w:val="0"/>
          <w:iCs w:val="0"/>
          <w:caps w:val="0"/>
          <w:smallCaps w:val="0"/>
          <w:noProof w:val="0"/>
          <w:color w:val="29323D"/>
          <w:sz w:val="21"/>
          <w:szCs w:val="21"/>
          <w:lang w:val="en-US"/>
        </w:rPr>
        <w:t xml:space="preserve"> It is essential that applicant organizations have a financial conflict of interest policy in place and that all proposals </w:t>
      </w:r>
      <w:r w:rsidRPr="687ED3DC" w:rsidR="3C7D42D2">
        <w:rPr>
          <w:rFonts w:ascii="Arial" w:hAnsi="Arial" w:eastAsia="Arial" w:cs="Arial"/>
          <w:b w:val="0"/>
          <w:bCs w:val="0"/>
          <w:i w:val="0"/>
          <w:iCs w:val="0"/>
          <w:caps w:val="0"/>
          <w:smallCaps w:val="0"/>
          <w:noProof w:val="0"/>
          <w:color w:val="29323D"/>
          <w:sz w:val="21"/>
          <w:szCs w:val="21"/>
          <w:lang w:val="en-US"/>
        </w:rPr>
        <w:t>submitted</w:t>
      </w:r>
      <w:r w:rsidRPr="687ED3DC" w:rsidR="3C7D42D2">
        <w:rPr>
          <w:rFonts w:ascii="Arial" w:hAnsi="Arial" w:eastAsia="Arial" w:cs="Arial"/>
          <w:b w:val="0"/>
          <w:bCs w:val="0"/>
          <w:i w:val="0"/>
          <w:iCs w:val="0"/>
          <w:caps w:val="0"/>
          <w:smallCaps w:val="0"/>
          <w:noProof w:val="0"/>
          <w:color w:val="29323D"/>
          <w:sz w:val="21"/>
          <w:szCs w:val="21"/>
          <w:lang w:val="en-US"/>
        </w:rPr>
        <w:t xml:space="preserve"> to HSSA have been vetted according to that policy. In accepting an award, the applicant organization will certify to HSSA in the grant agreement that potential financial conflicts of personnel </w:t>
      </w:r>
      <w:r w:rsidRPr="687ED3DC" w:rsidR="3C7D42D2">
        <w:rPr>
          <w:rFonts w:ascii="Arial" w:hAnsi="Arial" w:eastAsia="Arial" w:cs="Arial"/>
          <w:b w:val="0"/>
          <w:bCs w:val="0"/>
          <w:i w:val="0"/>
          <w:iCs w:val="0"/>
          <w:caps w:val="0"/>
          <w:smallCaps w:val="0"/>
          <w:noProof w:val="0"/>
          <w:color w:val="29323D"/>
          <w:sz w:val="21"/>
          <w:szCs w:val="21"/>
          <w:lang w:val="en-US"/>
        </w:rPr>
        <w:t>participating</w:t>
      </w:r>
      <w:r w:rsidRPr="687ED3DC" w:rsidR="3C7D42D2">
        <w:rPr>
          <w:rFonts w:ascii="Arial" w:hAnsi="Arial" w:eastAsia="Arial" w:cs="Arial"/>
          <w:b w:val="0"/>
          <w:bCs w:val="0"/>
          <w:i w:val="0"/>
          <w:iCs w:val="0"/>
          <w:caps w:val="0"/>
          <w:smallCaps w:val="0"/>
          <w:noProof w:val="0"/>
          <w:color w:val="29323D"/>
          <w:sz w:val="21"/>
          <w:szCs w:val="21"/>
          <w:lang w:val="en-US"/>
        </w:rPr>
        <w:t xml:space="preserve"> in the funded research or infrastructure project have been</w:t>
      </w:r>
      <w:r w:rsidRPr="687ED3DC" w:rsidR="2A0DCEA1">
        <w:rPr>
          <w:rFonts w:ascii="Arial" w:hAnsi="Arial" w:eastAsia="Arial" w:cs="Arial"/>
          <w:b w:val="0"/>
          <w:bCs w:val="0"/>
          <w:i w:val="0"/>
          <w:iCs w:val="0"/>
          <w:caps w:val="0"/>
          <w:smallCaps w:val="0"/>
          <w:noProof w:val="0"/>
          <w:color w:val="29323D"/>
          <w:sz w:val="21"/>
          <w:szCs w:val="21"/>
          <w:lang w:val="en-US"/>
        </w:rPr>
        <w:t xml:space="preserve"> </w:t>
      </w:r>
      <w:r w:rsidRPr="687ED3DC" w:rsidR="3C7D42D2">
        <w:rPr>
          <w:rFonts w:ascii="Arial" w:hAnsi="Arial" w:eastAsia="Arial" w:cs="Arial"/>
          <w:b w:val="0"/>
          <w:bCs w:val="0"/>
          <w:i w:val="0"/>
          <w:iCs w:val="0"/>
          <w:caps w:val="0"/>
          <w:smallCaps w:val="0"/>
          <w:noProof w:val="0"/>
          <w:color w:val="29323D"/>
          <w:sz w:val="21"/>
          <w:szCs w:val="21"/>
          <w:lang w:val="en-US"/>
        </w:rPr>
        <w:t>disclosed and that all conflicts have been eliminated or mitigated. Applicant organizations that do not have a financial conflict of interest policy should consult with HSSA early in the application process to discuss how the financial conflict of interest review will be performed.</w:t>
      </w:r>
    </w:p>
    <w:p xmlns:wp14="http://schemas.microsoft.com/office/word/2010/wordml" w:rsidP="0AC94519" wp14:paraId="2D4F3C89" wp14:textId="6B57E0EC">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0AC94519" w:rsidR="3C7D42D2">
        <w:rPr>
          <w:rFonts w:ascii="Arial" w:hAnsi="Arial" w:eastAsia="Arial" w:cs="Arial"/>
          <w:b w:val="1"/>
          <w:bCs w:val="1"/>
          <w:i w:val="0"/>
          <w:iCs w:val="0"/>
          <w:caps w:val="0"/>
          <w:smallCaps w:val="0"/>
          <w:noProof w:val="0"/>
          <w:color w:val="000000" w:themeColor="text1" w:themeTint="FF" w:themeShade="FF"/>
          <w:sz w:val="28"/>
          <w:szCs w:val="28"/>
          <w:lang w:val="en-US"/>
        </w:rPr>
        <w:t>Human Subjects and Vertebrate Animal Research Requirements</w:t>
      </w:r>
    </w:p>
    <w:p xmlns:wp14="http://schemas.microsoft.com/office/word/2010/wordml" w:rsidP="687ED3DC" wp14:paraId="675C3E44" wp14:textId="3293F568">
      <w:pPr>
        <w:spacing w:after="160" w:line="259" w:lineRule="auto"/>
        <w:rPr>
          <w:rFonts w:ascii="Arial" w:hAnsi="Arial" w:eastAsia="Arial" w:cs="Arial"/>
          <w:b w:val="0"/>
          <w:bCs w:val="0"/>
          <w:i w:val="0"/>
          <w:iCs w:val="0"/>
          <w:caps w:val="0"/>
          <w:smallCaps w:val="0"/>
          <w:noProof w:val="0"/>
          <w:color w:val="29323D"/>
          <w:sz w:val="21"/>
          <w:szCs w:val="21"/>
          <w:lang w:val="en-US"/>
        </w:rPr>
      </w:pPr>
      <w:r w:rsidRPr="687ED3DC" w:rsidR="3C7D42D2">
        <w:rPr>
          <w:rFonts w:ascii="Arial" w:hAnsi="Arial" w:eastAsia="Arial" w:cs="Arial"/>
          <w:b w:val="0"/>
          <w:bCs w:val="0"/>
          <w:i w:val="0"/>
          <w:iCs w:val="0"/>
          <w:caps w:val="0"/>
          <w:smallCaps w:val="0"/>
          <w:noProof w:val="0"/>
          <w:color w:val="29323D"/>
          <w:sz w:val="21"/>
          <w:szCs w:val="21"/>
          <w:lang w:val="en-US"/>
        </w:rPr>
        <w:t xml:space="preserve">If a project will include research involving human subjects, the research site must </w:t>
      </w:r>
      <w:r w:rsidRPr="687ED3DC" w:rsidR="3C7D42D2">
        <w:rPr>
          <w:rFonts w:ascii="Arial" w:hAnsi="Arial" w:eastAsia="Arial" w:cs="Arial"/>
          <w:b w:val="0"/>
          <w:bCs w:val="0"/>
          <w:i w:val="0"/>
          <w:iCs w:val="0"/>
          <w:caps w:val="0"/>
          <w:smallCaps w:val="0"/>
          <w:noProof w:val="0"/>
          <w:color w:val="29323D"/>
          <w:sz w:val="21"/>
          <w:szCs w:val="21"/>
          <w:lang w:val="en-US"/>
        </w:rPr>
        <w:t>operate</w:t>
      </w:r>
      <w:r w:rsidRPr="687ED3DC" w:rsidR="3C7D42D2">
        <w:rPr>
          <w:rFonts w:ascii="Arial" w:hAnsi="Arial" w:eastAsia="Arial" w:cs="Arial"/>
          <w:b w:val="0"/>
          <w:bCs w:val="0"/>
          <w:i w:val="0"/>
          <w:iCs w:val="0"/>
          <w:caps w:val="0"/>
          <w:smallCaps w:val="0"/>
          <w:noProof w:val="0"/>
          <w:color w:val="29323D"/>
          <w:sz w:val="21"/>
          <w:szCs w:val="21"/>
          <w:lang w:val="en-US"/>
        </w:rPr>
        <w:t xml:space="preserve"> under </w:t>
      </w:r>
      <w:r w:rsidRPr="687ED3DC" w:rsidR="3C7D42D2">
        <w:rPr>
          <w:rFonts w:ascii="Arial" w:hAnsi="Arial" w:eastAsia="Arial" w:cs="Arial"/>
          <w:b w:val="0"/>
          <w:bCs w:val="0"/>
          <w:i w:val="0"/>
          <w:iCs w:val="0"/>
          <w:caps w:val="0"/>
          <w:smallCaps w:val="0"/>
          <w:noProof w:val="0"/>
          <w:color w:val="29323D"/>
          <w:sz w:val="21"/>
          <w:szCs w:val="21"/>
          <w:lang w:val="en-US"/>
        </w:rPr>
        <w:t>an appropriate Office</w:t>
      </w:r>
      <w:r w:rsidRPr="687ED3DC" w:rsidR="3C7D42D2">
        <w:rPr>
          <w:rFonts w:ascii="Arial" w:hAnsi="Arial" w:eastAsia="Arial" w:cs="Arial"/>
          <w:b w:val="0"/>
          <w:bCs w:val="0"/>
          <w:i w:val="0"/>
          <w:iCs w:val="0"/>
          <w:caps w:val="0"/>
          <w:smallCaps w:val="0"/>
          <w:noProof w:val="0"/>
          <w:color w:val="29323D"/>
          <w:sz w:val="21"/>
          <w:szCs w:val="21"/>
          <w:lang w:val="en-US"/>
        </w:rPr>
        <w:t xml:space="preserve"> of Human Research Protections-approved assurance for the protection of human subjects. Its procedures must also </w:t>
      </w:r>
      <w:r w:rsidRPr="687ED3DC" w:rsidR="3C7D42D2">
        <w:rPr>
          <w:rFonts w:ascii="Arial" w:hAnsi="Arial" w:eastAsia="Arial" w:cs="Arial"/>
          <w:b w:val="0"/>
          <w:bCs w:val="0"/>
          <w:i w:val="0"/>
          <w:iCs w:val="0"/>
          <w:caps w:val="0"/>
          <w:smallCaps w:val="0"/>
          <w:noProof w:val="0"/>
          <w:color w:val="29323D"/>
          <w:sz w:val="21"/>
          <w:szCs w:val="21"/>
          <w:lang w:val="en-US"/>
        </w:rPr>
        <w:t>comply with</w:t>
      </w:r>
      <w:r w:rsidRPr="687ED3DC" w:rsidR="3C7D42D2">
        <w:rPr>
          <w:rFonts w:ascii="Arial" w:hAnsi="Arial" w:eastAsia="Arial" w:cs="Arial"/>
          <w:b w:val="0"/>
          <w:bCs w:val="0"/>
          <w:i w:val="0"/>
          <w:iCs w:val="0"/>
          <w:caps w:val="0"/>
          <w:smallCaps w:val="0"/>
          <w:noProof w:val="0"/>
          <w:color w:val="29323D"/>
          <w:sz w:val="21"/>
          <w:szCs w:val="21"/>
          <w:lang w:val="en-US"/>
        </w:rPr>
        <w:t xml:space="preserve"> all Department of Health and Human Services (DHHS) human-subjects-related policies. In accepting an award from HSSA, an organization certifies that it has a system that </w:t>
      </w:r>
      <w:r w:rsidRPr="687ED3DC" w:rsidR="3C7D42D2">
        <w:rPr>
          <w:rFonts w:ascii="Arial" w:hAnsi="Arial" w:eastAsia="Arial" w:cs="Arial"/>
          <w:b w:val="0"/>
          <w:bCs w:val="0"/>
          <w:i w:val="0"/>
          <w:iCs w:val="0"/>
          <w:caps w:val="0"/>
          <w:smallCaps w:val="0"/>
          <w:noProof w:val="0"/>
          <w:color w:val="29323D"/>
          <w:sz w:val="21"/>
          <w:szCs w:val="21"/>
          <w:lang w:val="en-US"/>
        </w:rPr>
        <w:t>complies with</w:t>
      </w:r>
      <w:r w:rsidRPr="687ED3DC" w:rsidR="3C7D42D2">
        <w:rPr>
          <w:rFonts w:ascii="Arial" w:hAnsi="Arial" w:eastAsia="Arial" w:cs="Arial"/>
          <w:b w:val="0"/>
          <w:bCs w:val="0"/>
          <w:i w:val="0"/>
          <w:iCs w:val="0"/>
          <w:caps w:val="0"/>
          <w:smallCaps w:val="0"/>
          <w:noProof w:val="0"/>
          <w:color w:val="29323D"/>
          <w:sz w:val="21"/>
          <w:szCs w:val="21"/>
          <w:lang w:val="en-US"/>
        </w:rPr>
        <w:t xml:space="preserve"> federal, </w:t>
      </w:r>
      <w:r w:rsidRPr="687ED3DC" w:rsidR="3C7D42D2">
        <w:rPr>
          <w:rFonts w:ascii="Arial" w:hAnsi="Arial" w:eastAsia="Arial" w:cs="Arial"/>
          <w:b w:val="0"/>
          <w:bCs w:val="0"/>
          <w:i w:val="0"/>
          <w:iCs w:val="0"/>
          <w:caps w:val="0"/>
          <w:smallCaps w:val="0"/>
          <w:noProof w:val="0"/>
          <w:color w:val="29323D"/>
          <w:sz w:val="21"/>
          <w:szCs w:val="21"/>
          <w:lang w:val="en-US"/>
        </w:rPr>
        <w:t>state</w:t>
      </w:r>
      <w:r w:rsidRPr="687ED3DC" w:rsidR="3C7D42D2">
        <w:rPr>
          <w:rFonts w:ascii="Arial" w:hAnsi="Arial" w:eastAsia="Arial" w:cs="Arial"/>
          <w:b w:val="0"/>
          <w:bCs w:val="0"/>
          <w:i w:val="0"/>
          <w:iCs w:val="0"/>
          <w:caps w:val="0"/>
          <w:smallCaps w:val="0"/>
          <w:noProof w:val="0"/>
          <w:color w:val="29323D"/>
          <w:sz w:val="21"/>
          <w:szCs w:val="21"/>
          <w:lang w:val="en-US"/>
        </w:rPr>
        <w:t xml:space="preserve"> and local government regulations to protect the rights, </w:t>
      </w:r>
      <w:r w:rsidRPr="687ED3DC" w:rsidR="3C7D42D2">
        <w:rPr>
          <w:rFonts w:ascii="Arial" w:hAnsi="Arial" w:eastAsia="Arial" w:cs="Arial"/>
          <w:b w:val="0"/>
          <w:bCs w:val="0"/>
          <w:i w:val="0"/>
          <w:iCs w:val="0"/>
          <w:caps w:val="0"/>
          <w:smallCaps w:val="0"/>
          <w:noProof w:val="0"/>
          <w:color w:val="29323D"/>
          <w:sz w:val="21"/>
          <w:szCs w:val="21"/>
          <w:lang w:val="en-US"/>
        </w:rPr>
        <w:t>well-being</w:t>
      </w:r>
      <w:r w:rsidRPr="687ED3DC" w:rsidR="3C7D42D2">
        <w:rPr>
          <w:rFonts w:ascii="Arial" w:hAnsi="Arial" w:eastAsia="Arial" w:cs="Arial"/>
          <w:b w:val="0"/>
          <w:bCs w:val="0"/>
          <w:i w:val="0"/>
          <w:iCs w:val="0"/>
          <w:caps w:val="0"/>
          <w:smallCaps w:val="0"/>
          <w:noProof w:val="0"/>
          <w:color w:val="29323D"/>
          <w:sz w:val="21"/>
          <w:szCs w:val="21"/>
          <w:lang w:val="en-US"/>
        </w:rPr>
        <w:t xml:space="preserve"> and personal privacy of human subjects in research and that any HSSA-funded research involving human subjects has been reviewed and approved by the </w:t>
      </w:r>
      <w:r w:rsidRPr="687ED3DC" w:rsidR="79AE3A84">
        <w:rPr>
          <w:rFonts w:ascii="Arial" w:hAnsi="Arial" w:eastAsia="Arial" w:cs="Arial"/>
          <w:b w:val="0"/>
          <w:bCs w:val="0"/>
          <w:i w:val="0"/>
          <w:iCs w:val="0"/>
          <w:caps w:val="0"/>
          <w:smallCaps w:val="0"/>
          <w:noProof w:val="0"/>
          <w:color w:val="29323D"/>
          <w:sz w:val="21"/>
          <w:szCs w:val="21"/>
          <w:lang w:val="en-US"/>
        </w:rPr>
        <w:t>applicants'</w:t>
      </w:r>
      <w:r w:rsidRPr="687ED3DC" w:rsidR="3C7D42D2">
        <w:rPr>
          <w:rFonts w:ascii="Arial" w:hAnsi="Arial" w:eastAsia="Arial" w:cs="Arial"/>
          <w:b w:val="0"/>
          <w:bCs w:val="0"/>
          <w:i w:val="0"/>
          <w:iCs w:val="0"/>
          <w:caps w:val="0"/>
          <w:smallCaps w:val="0"/>
          <w:noProof w:val="0"/>
          <w:color w:val="29323D"/>
          <w:sz w:val="21"/>
          <w:szCs w:val="21"/>
          <w:lang w:val="en-US"/>
        </w:rPr>
        <w:t xml:space="preserve"> human subjects oversight bodies.</w:t>
      </w:r>
      <w:r>
        <w:br/>
      </w:r>
      <w:r w:rsidRPr="687ED3DC" w:rsidR="3C7D42D2">
        <w:rPr>
          <w:rFonts w:ascii="Arial" w:hAnsi="Arial" w:eastAsia="Arial" w:cs="Arial"/>
          <w:b w:val="0"/>
          <w:bCs w:val="0"/>
          <w:i w:val="0"/>
          <w:iCs w:val="0"/>
          <w:caps w:val="0"/>
          <w:smallCaps w:val="0"/>
          <w:noProof w:val="0"/>
          <w:color w:val="29323D"/>
          <w:sz w:val="21"/>
          <w:szCs w:val="21"/>
          <w:lang w:val="en-US"/>
        </w:rPr>
        <w:t>For research involving vertebrate animals, the applicant organization must ensure that all performance sites hold Office of Laboratory Animal Welfare-approved assurances.</w:t>
      </w:r>
    </w:p>
    <w:p xmlns:wp14="http://schemas.microsoft.com/office/word/2010/wordml" w:rsidP="687ED3DC" wp14:paraId="5BDC2245" wp14:textId="1892D598">
      <w:pPr>
        <w:spacing w:after="160" w:line="259" w:lineRule="auto"/>
        <w:rPr>
          <w:rFonts w:ascii="Arial" w:hAnsi="Arial" w:eastAsia="Arial" w:cs="Arial"/>
          <w:b w:val="0"/>
          <w:bCs w:val="0"/>
          <w:i w:val="0"/>
          <w:iCs w:val="0"/>
          <w:caps w:val="0"/>
          <w:smallCaps w:val="0"/>
          <w:noProof w:val="0"/>
          <w:color w:val="29323D"/>
          <w:sz w:val="21"/>
          <w:szCs w:val="21"/>
          <w:lang w:val="en-US"/>
        </w:rPr>
      </w:pPr>
      <w:r w:rsidRPr="687ED3DC" w:rsidR="3C7D42D2">
        <w:rPr>
          <w:rFonts w:ascii="Arial" w:hAnsi="Arial" w:eastAsia="Arial" w:cs="Arial"/>
          <w:b w:val="0"/>
          <w:bCs w:val="0"/>
          <w:i w:val="0"/>
          <w:iCs w:val="0"/>
          <w:caps w:val="0"/>
          <w:smallCaps w:val="0"/>
          <w:noProof w:val="0"/>
          <w:color w:val="29323D"/>
          <w:sz w:val="21"/>
          <w:szCs w:val="21"/>
          <w:lang w:val="en-US"/>
        </w:rPr>
        <w:t xml:space="preserve">In accepting an award from HSSA, an organization certifies that it has a system that </w:t>
      </w:r>
      <w:r w:rsidRPr="687ED3DC" w:rsidR="3C7D42D2">
        <w:rPr>
          <w:rFonts w:ascii="Arial" w:hAnsi="Arial" w:eastAsia="Arial" w:cs="Arial"/>
          <w:b w:val="0"/>
          <w:bCs w:val="0"/>
          <w:i w:val="0"/>
          <w:iCs w:val="0"/>
          <w:caps w:val="0"/>
          <w:smallCaps w:val="0"/>
          <w:noProof w:val="0"/>
          <w:color w:val="29323D"/>
          <w:sz w:val="21"/>
          <w:szCs w:val="21"/>
          <w:lang w:val="en-US"/>
        </w:rPr>
        <w:t>complies with</w:t>
      </w:r>
      <w:r w:rsidRPr="687ED3DC" w:rsidR="3C7D42D2">
        <w:rPr>
          <w:rFonts w:ascii="Arial" w:hAnsi="Arial" w:eastAsia="Arial" w:cs="Arial"/>
          <w:b w:val="0"/>
          <w:bCs w:val="0"/>
          <w:i w:val="0"/>
          <w:iCs w:val="0"/>
          <w:caps w:val="0"/>
          <w:smallCaps w:val="0"/>
          <w:noProof w:val="0"/>
          <w:color w:val="29323D"/>
          <w:sz w:val="21"/>
          <w:szCs w:val="21"/>
          <w:lang w:val="en-US"/>
        </w:rPr>
        <w:t xml:space="preserve"> federal, </w:t>
      </w:r>
      <w:r w:rsidRPr="687ED3DC" w:rsidR="3C7D42D2">
        <w:rPr>
          <w:rFonts w:ascii="Arial" w:hAnsi="Arial" w:eastAsia="Arial" w:cs="Arial"/>
          <w:b w:val="0"/>
          <w:bCs w:val="0"/>
          <w:i w:val="0"/>
          <w:iCs w:val="0"/>
          <w:caps w:val="0"/>
          <w:smallCaps w:val="0"/>
          <w:noProof w:val="0"/>
          <w:color w:val="29323D"/>
          <w:sz w:val="21"/>
          <w:szCs w:val="21"/>
          <w:lang w:val="en-US"/>
        </w:rPr>
        <w:t>state</w:t>
      </w:r>
      <w:r w:rsidRPr="687ED3DC" w:rsidR="3C7D42D2">
        <w:rPr>
          <w:rFonts w:ascii="Arial" w:hAnsi="Arial" w:eastAsia="Arial" w:cs="Arial"/>
          <w:b w:val="0"/>
          <w:bCs w:val="0"/>
          <w:i w:val="0"/>
          <w:iCs w:val="0"/>
          <w:caps w:val="0"/>
          <w:smallCaps w:val="0"/>
          <w:noProof w:val="0"/>
          <w:color w:val="29323D"/>
          <w:sz w:val="21"/>
          <w:szCs w:val="21"/>
          <w:lang w:val="en-US"/>
        </w:rPr>
        <w:t xml:space="preserve"> and local government regulations to humanely, efficiently, </w:t>
      </w:r>
      <w:r w:rsidRPr="687ED3DC" w:rsidR="3C7D42D2">
        <w:rPr>
          <w:rFonts w:ascii="Arial" w:hAnsi="Arial" w:eastAsia="Arial" w:cs="Arial"/>
          <w:b w:val="0"/>
          <w:bCs w:val="0"/>
          <w:i w:val="0"/>
          <w:iCs w:val="0"/>
          <w:caps w:val="0"/>
          <w:smallCaps w:val="0"/>
          <w:noProof w:val="0"/>
          <w:color w:val="29323D"/>
          <w:sz w:val="21"/>
          <w:szCs w:val="21"/>
          <w:lang w:val="en-US"/>
        </w:rPr>
        <w:t>effectively</w:t>
      </w:r>
      <w:r w:rsidRPr="687ED3DC" w:rsidR="3C7D42D2">
        <w:rPr>
          <w:rFonts w:ascii="Arial" w:hAnsi="Arial" w:eastAsia="Arial" w:cs="Arial"/>
          <w:b w:val="0"/>
          <w:bCs w:val="0"/>
          <w:i w:val="0"/>
          <w:iCs w:val="0"/>
          <w:caps w:val="0"/>
          <w:smallCaps w:val="0"/>
          <w:noProof w:val="0"/>
          <w:color w:val="29323D"/>
          <w:sz w:val="21"/>
          <w:szCs w:val="21"/>
          <w:lang w:val="en-US"/>
        </w:rPr>
        <w:t xml:space="preserve"> and legally use live vertebrate animals in research. Further, it certifies </w:t>
      </w:r>
      <w:r w:rsidRPr="687ED3DC" w:rsidR="0B7E5E77">
        <w:rPr>
          <w:rFonts w:ascii="Arial" w:hAnsi="Arial" w:eastAsia="Arial" w:cs="Arial"/>
          <w:b w:val="0"/>
          <w:bCs w:val="0"/>
          <w:i w:val="0"/>
          <w:iCs w:val="0"/>
          <w:caps w:val="0"/>
          <w:smallCaps w:val="0"/>
          <w:noProof w:val="0"/>
          <w:color w:val="29323D"/>
          <w:sz w:val="21"/>
          <w:szCs w:val="21"/>
          <w:lang w:val="en-US"/>
        </w:rPr>
        <w:t>that</w:t>
      </w:r>
      <w:r w:rsidRPr="687ED3DC" w:rsidR="3C7D42D2">
        <w:rPr>
          <w:rFonts w:ascii="Arial" w:hAnsi="Arial" w:eastAsia="Arial" w:cs="Arial"/>
          <w:b w:val="0"/>
          <w:bCs w:val="0"/>
          <w:i w:val="0"/>
          <w:iCs w:val="0"/>
          <w:caps w:val="0"/>
          <w:smallCaps w:val="0"/>
          <w:noProof w:val="0"/>
          <w:color w:val="29323D"/>
          <w:sz w:val="21"/>
          <w:szCs w:val="21"/>
          <w:lang w:val="en-US"/>
        </w:rPr>
        <w:t xml:space="preserve"> HSSA-funded research involving vertebrate animals has been reviewed and approved by the applicable animal use and care oversight bodies.</w:t>
      </w:r>
      <w:r>
        <w:br/>
      </w:r>
      <w:r w:rsidRPr="687ED3DC" w:rsidR="3C7D42D2">
        <w:rPr>
          <w:rFonts w:ascii="Arial" w:hAnsi="Arial" w:eastAsia="Arial" w:cs="Arial"/>
          <w:b w:val="0"/>
          <w:bCs w:val="0"/>
          <w:i w:val="0"/>
          <w:iCs w:val="0"/>
          <w:caps w:val="0"/>
          <w:smallCaps w:val="0"/>
          <w:noProof w:val="0"/>
          <w:color w:val="29323D"/>
          <w:sz w:val="21"/>
          <w:szCs w:val="21"/>
          <w:lang w:val="en-US"/>
        </w:rPr>
        <w:t>Any HSSA-funded research involving human subjects or vertebrate animals will need to have been reviewed and approved prior to execution of the grant agreement.</w:t>
      </w:r>
    </w:p>
    <w:p xmlns:wp14="http://schemas.microsoft.com/office/word/2010/wordml" w:rsidP="0AC94519" wp14:paraId="55FDA791" wp14:textId="32AEF2ED">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0AC94519" w:rsidR="3C7D42D2">
        <w:rPr>
          <w:rFonts w:ascii="Arial" w:hAnsi="Arial" w:eastAsia="Arial" w:cs="Arial"/>
          <w:b w:val="1"/>
          <w:bCs w:val="1"/>
          <w:i w:val="0"/>
          <w:iCs w:val="0"/>
          <w:caps w:val="0"/>
          <w:smallCaps w:val="0"/>
          <w:noProof w:val="0"/>
          <w:color w:val="000000" w:themeColor="text1" w:themeTint="FF" w:themeShade="FF"/>
          <w:sz w:val="28"/>
          <w:szCs w:val="28"/>
          <w:lang w:val="en-US"/>
        </w:rPr>
        <w:t>Intellectual Property</w:t>
      </w:r>
    </w:p>
    <w:p xmlns:wp14="http://schemas.microsoft.com/office/word/2010/wordml" w:rsidP="0AC94519" wp14:paraId="7E99FFCF" wp14:textId="383607B0">
      <w:pPr>
        <w:spacing w:after="160" w:line="259" w:lineRule="auto"/>
        <w:rPr>
          <w:rFonts w:ascii="Arial" w:hAnsi="Arial" w:eastAsia="Arial" w:cs="Arial"/>
          <w:b w:val="0"/>
          <w:bCs w:val="0"/>
          <w:i w:val="0"/>
          <w:iCs w:val="0"/>
          <w:caps w:val="0"/>
          <w:smallCaps w:val="0"/>
          <w:noProof w:val="0"/>
          <w:color w:val="29323D"/>
          <w:sz w:val="21"/>
          <w:szCs w:val="21"/>
          <w:lang w:val="en-US"/>
        </w:rPr>
      </w:pPr>
      <w:r w:rsidRPr="0AC94519" w:rsidR="3C7D42D2">
        <w:rPr>
          <w:rFonts w:ascii="Arial" w:hAnsi="Arial" w:eastAsia="Arial" w:cs="Arial"/>
          <w:b w:val="0"/>
          <w:bCs w:val="0"/>
          <w:i w:val="0"/>
          <w:iCs w:val="0"/>
          <w:caps w:val="0"/>
          <w:smallCaps w:val="0"/>
          <w:noProof w:val="0"/>
          <w:color w:val="29323D"/>
          <w:sz w:val="21"/>
          <w:szCs w:val="21"/>
          <w:lang w:val="en-US"/>
        </w:rPr>
        <w:t>Project involving multiple collaborating organizations must be supported by an agreement that makes explicit provision for the disposition of IP rights among the organizations. Such an agreement must clearly allocate the rights that the organizations will have in any IP developed during HSSA-funded research and identify which of the organizations will be responsible for commercialization. The IP rights disposition agreement does not need to be submitted with the proposal but must be in place before the grant agreement is signed. One example of an appropriate agreement for this purpose can be found in the Federal Small Business Technology Transfer Research Program – “The Allocation of Rights in Intellectual Property and Rights in Intellectual Property and Rights to Carry out Follow-On Research, Development, or Commercialization”:</w:t>
      </w:r>
    </w:p>
    <w:p xmlns:wp14="http://schemas.microsoft.com/office/word/2010/wordml" w:rsidP="0AC94519" wp14:paraId="0B54B3D3" wp14:textId="2F627932">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0AC94519" w:rsidR="3C7D42D2">
        <w:rPr>
          <w:rFonts w:ascii="Arial" w:hAnsi="Arial" w:eastAsia="Arial" w:cs="Arial"/>
          <w:b w:val="1"/>
          <w:bCs w:val="1"/>
          <w:i w:val="0"/>
          <w:iCs w:val="0"/>
          <w:caps w:val="0"/>
          <w:smallCaps w:val="0"/>
          <w:noProof w:val="0"/>
          <w:color w:val="000000" w:themeColor="text1" w:themeTint="FF" w:themeShade="FF"/>
          <w:sz w:val="28"/>
          <w:szCs w:val="28"/>
          <w:lang w:val="en-US"/>
        </w:rPr>
        <w:t>Reporting Requirements</w:t>
      </w:r>
    </w:p>
    <w:p xmlns:wp14="http://schemas.microsoft.com/office/word/2010/wordml" w:rsidP="687ED3DC" wp14:paraId="176D36B5" wp14:textId="36207E83">
      <w:pPr>
        <w:spacing w:after="160" w:line="259" w:lineRule="auto"/>
        <w:rPr>
          <w:rFonts w:ascii="Arial" w:hAnsi="Arial" w:eastAsia="Arial" w:cs="Arial"/>
          <w:b w:val="0"/>
          <w:bCs w:val="0"/>
          <w:i w:val="0"/>
          <w:iCs w:val="0"/>
          <w:caps w:val="0"/>
          <w:smallCaps w:val="0"/>
          <w:noProof w:val="0"/>
          <w:color w:val="29323D"/>
          <w:sz w:val="21"/>
          <w:szCs w:val="21"/>
          <w:lang w:val="en-US"/>
        </w:rPr>
      </w:pPr>
      <w:r w:rsidRPr="687ED3DC" w:rsidR="3C7D42D2">
        <w:rPr>
          <w:rFonts w:ascii="Arial" w:hAnsi="Arial" w:eastAsia="Arial" w:cs="Arial"/>
          <w:b w:val="0"/>
          <w:bCs w:val="0"/>
          <w:i w:val="0"/>
          <w:iCs w:val="0"/>
          <w:caps w:val="0"/>
          <w:smallCaps w:val="0"/>
          <w:noProof w:val="0"/>
          <w:color w:val="29323D"/>
          <w:sz w:val="21"/>
          <w:szCs w:val="21"/>
          <w:lang w:val="en-US"/>
        </w:rPr>
        <w:t xml:space="preserve">HSSA grants are an investment by Spokane County and the State of Washington in the future of its citizens. Full and </w:t>
      </w:r>
      <w:r w:rsidRPr="687ED3DC" w:rsidR="3C7D42D2">
        <w:rPr>
          <w:rFonts w:ascii="Arial" w:hAnsi="Arial" w:eastAsia="Arial" w:cs="Arial"/>
          <w:b w:val="0"/>
          <w:bCs w:val="0"/>
          <w:i w:val="0"/>
          <w:iCs w:val="0"/>
          <w:caps w:val="0"/>
          <w:smallCaps w:val="0"/>
          <w:noProof w:val="0"/>
          <w:color w:val="29323D"/>
          <w:sz w:val="21"/>
          <w:szCs w:val="21"/>
          <w:lang w:val="en-US"/>
        </w:rPr>
        <w:t>timely</w:t>
      </w:r>
      <w:r w:rsidRPr="687ED3DC" w:rsidR="3C7D42D2">
        <w:rPr>
          <w:rFonts w:ascii="Arial" w:hAnsi="Arial" w:eastAsia="Arial" w:cs="Arial"/>
          <w:b w:val="0"/>
          <w:bCs w:val="0"/>
          <w:i w:val="0"/>
          <w:iCs w:val="0"/>
          <w:caps w:val="0"/>
          <w:smallCaps w:val="0"/>
          <w:noProof w:val="0"/>
          <w:color w:val="29323D"/>
          <w:sz w:val="21"/>
          <w:szCs w:val="21"/>
          <w:lang w:val="en-US"/>
        </w:rPr>
        <w:t xml:space="preserve"> reporting of the progress and results of funded research by principal investigators has </w:t>
      </w:r>
      <w:r w:rsidRPr="687ED3DC" w:rsidR="3C7D42D2">
        <w:rPr>
          <w:rFonts w:ascii="Arial" w:hAnsi="Arial" w:eastAsia="Arial" w:cs="Arial"/>
          <w:b w:val="0"/>
          <w:bCs w:val="0"/>
          <w:i w:val="0"/>
          <w:iCs w:val="0"/>
          <w:caps w:val="0"/>
          <w:smallCaps w:val="0"/>
          <w:noProof w:val="0"/>
          <w:color w:val="29323D"/>
          <w:sz w:val="21"/>
          <w:szCs w:val="21"/>
          <w:lang w:val="en-US"/>
        </w:rPr>
        <w:t>great importance</w:t>
      </w:r>
      <w:r w:rsidRPr="687ED3DC" w:rsidR="3C7D42D2">
        <w:rPr>
          <w:rFonts w:ascii="Arial" w:hAnsi="Arial" w:eastAsia="Arial" w:cs="Arial"/>
          <w:b w:val="0"/>
          <w:bCs w:val="0"/>
          <w:i w:val="0"/>
          <w:iCs w:val="0"/>
          <w:caps w:val="0"/>
          <w:smallCaps w:val="0"/>
          <w:noProof w:val="0"/>
          <w:color w:val="29323D"/>
          <w:sz w:val="21"/>
          <w:szCs w:val="21"/>
          <w:lang w:val="en-US"/>
        </w:rPr>
        <w:t xml:space="preserve"> for calculating the returns on that investment.</w:t>
      </w:r>
      <w:r>
        <w:br/>
      </w:r>
      <w:r w:rsidRPr="687ED3DC" w:rsidR="3C7D42D2">
        <w:rPr>
          <w:rFonts w:ascii="Arial" w:hAnsi="Arial" w:eastAsia="Arial" w:cs="Arial"/>
          <w:b w:val="0"/>
          <w:bCs w:val="0"/>
          <w:i w:val="0"/>
          <w:iCs w:val="0"/>
          <w:caps w:val="0"/>
          <w:smallCaps w:val="0"/>
          <w:noProof w:val="0"/>
          <w:color w:val="29323D"/>
          <w:sz w:val="21"/>
          <w:szCs w:val="21"/>
          <w:lang w:val="en-US"/>
        </w:rPr>
        <w:t xml:space="preserve">Reporting requirements, specific for each funded proposal, will be </w:t>
      </w:r>
      <w:r w:rsidRPr="687ED3DC" w:rsidR="3C7D42D2">
        <w:rPr>
          <w:rFonts w:ascii="Arial" w:hAnsi="Arial" w:eastAsia="Arial" w:cs="Arial"/>
          <w:b w:val="0"/>
          <w:bCs w:val="0"/>
          <w:i w:val="0"/>
          <w:iCs w:val="0"/>
          <w:caps w:val="0"/>
          <w:smallCaps w:val="0"/>
          <w:noProof w:val="0"/>
          <w:color w:val="29323D"/>
          <w:sz w:val="21"/>
          <w:szCs w:val="21"/>
          <w:lang w:val="en-US"/>
        </w:rPr>
        <w:t>finalized</w:t>
      </w:r>
      <w:r w:rsidRPr="687ED3DC" w:rsidR="3C7D42D2">
        <w:rPr>
          <w:rFonts w:ascii="Arial" w:hAnsi="Arial" w:eastAsia="Arial" w:cs="Arial"/>
          <w:b w:val="0"/>
          <w:bCs w:val="0"/>
          <w:i w:val="0"/>
          <w:iCs w:val="0"/>
          <w:caps w:val="0"/>
          <w:smallCaps w:val="0"/>
          <w:noProof w:val="0"/>
          <w:color w:val="29323D"/>
          <w:sz w:val="21"/>
          <w:szCs w:val="21"/>
          <w:lang w:val="en-US"/>
        </w:rPr>
        <w:t xml:space="preserve"> in the grant agreement. </w:t>
      </w:r>
      <w:r w:rsidRPr="687ED3DC" w:rsidR="3C7D42D2">
        <w:rPr>
          <w:rFonts w:ascii="Arial" w:hAnsi="Arial" w:eastAsia="Arial" w:cs="Arial"/>
          <w:b w:val="0"/>
          <w:bCs w:val="0"/>
          <w:i w:val="0"/>
          <w:iCs w:val="0"/>
          <w:caps w:val="0"/>
          <w:smallCaps w:val="0"/>
          <w:noProof w:val="0"/>
          <w:color w:val="29323D"/>
          <w:sz w:val="21"/>
          <w:szCs w:val="21"/>
          <w:lang w:val="en-US"/>
        </w:rPr>
        <w:t>HSSA requires the following reports: semi-annual progress reports, annual financial reports, final project and financial reports, and post-project annual reports for a period of five years.</w:t>
      </w:r>
      <w:r w:rsidRPr="687ED3DC" w:rsidR="3C7D42D2">
        <w:rPr>
          <w:rFonts w:ascii="Arial" w:hAnsi="Arial" w:eastAsia="Arial" w:cs="Arial"/>
          <w:b w:val="0"/>
          <w:bCs w:val="0"/>
          <w:i w:val="0"/>
          <w:iCs w:val="0"/>
          <w:caps w:val="0"/>
          <w:smallCaps w:val="0"/>
          <w:noProof w:val="0"/>
          <w:color w:val="29323D"/>
          <w:sz w:val="21"/>
          <w:szCs w:val="21"/>
          <w:lang w:val="en-US"/>
        </w:rPr>
        <w:t xml:space="preserve"> Site </w:t>
      </w:r>
      <w:r w:rsidRPr="687ED3DC" w:rsidR="3A691A4C">
        <w:rPr>
          <w:rFonts w:ascii="Arial" w:hAnsi="Arial" w:eastAsia="Arial" w:cs="Arial"/>
          <w:b w:val="0"/>
          <w:bCs w:val="0"/>
          <w:i w:val="0"/>
          <w:iCs w:val="0"/>
          <w:caps w:val="0"/>
          <w:smallCaps w:val="0"/>
          <w:noProof w:val="0"/>
          <w:color w:val="29323D"/>
          <w:sz w:val="21"/>
          <w:szCs w:val="21"/>
          <w:lang w:val="en-US"/>
        </w:rPr>
        <w:t>visits</w:t>
      </w:r>
      <w:r w:rsidRPr="687ED3DC" w:rsidR="3C7D42D2">
        <w:rPr>
          <w:rFonts w:ascii="Arial" w:hAnsi="Arial" w:eastAsia="Arial" w:cs="Arial"/>
          <w:b w:val="0"/>
          <w:bCs w:val="0"/>
          <w:i w:val="0"/>
          <w:iCs w:val="0"/>
          <w:caps w:val="0"/>
          <w:smallCaps w:val="0"/>
          <w:noProof w:val="0"/>
          <w:color w:val="29323D"/>
          <w:sz w:val="21"/>
          <w:szCs w:val="21"/>
          <w:lang w:val="en-US"/>
        </w:rPr>
        <w:t xml:space="preserve"> and in-person briefings from principal investigators may be used by HSSA as tools to track the progress of funded projects.</w:t>
      </w:r>
    </w:p>
    <w:p xmlns:wp14="http://schemas.microsoft.com/office/word/2010/wordml" w:rsidP="0AC94519" wp14:paraId="41389F20" wp14:textId="25B2B4F3">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0AC94519" w:rsidR="3C7D42D2">
        <w:rPr>
          <w:rFonts w:ascii="Arial" w:hAnsi="Arial" w:eastAsia="Arial" w:cs="Arial"/>
          <w:b w:val="1"/>
          <w:bCs w:val="1"/>
          <w:i w:val="0"/>
          <w:iCs w:val="0"/>
          <w:caps w:val="0"/>
          <w:smallCaps w:val="0"/>
          <w:noProof w:val="0"/>
          <w:color w:val="000000" w:themeColor="text1" w:themeTint="FF" w:themeShade="FF"/>
          <w:sz w:val="28"/>
          <w:szCs w:val="28"/>
          <w:lang w:val="en-US"/>
        </w:rPr>
        <w:t>Publicity</w:t>
      </w:r>
    </w:p>
    <w:p xmlns:wp14="http://schemas.microsoft.com/office/word/2010/wordml" w:rsidP="687ED3DC" wp14:paraId="3FF525B0" wp14:textId="39FA6956">
      <w:pPr>
        <w:spacing w:after="160" w:line="259" w:lineRule="auto"/>
        <w:rPr>
          <w:rFonts w:ascii="Arial" w:hAnsi="Arial" w:eastAsia="Arial" w:cs="Arial"/>
          <w:b w:val="0"/>
          <w:bCs w:val="0"/>
          <w:i w:val="0"/>
          <w:iCs w:val="0"/>
          <w:caps w:val="0"/>
          <w:smallCaps w:val="0"/>
          <w:noProof w:val="0"/>
          <w:color w:val="29323D"/>
          <w:sz w:val="21"/>
          <w:szCs w:val="21"/>
          <w:lang w:val="en-US"/>
        </w:rPr>
      </w:pPr>
      <w:r w:rsidRPr="687ED3DC" w:rsidR="3C7D42D2">
        <w:rPr>
          <w:rFonts w:ascii="Arial" w:hAnsi="Arial" w:eastAsia="Arial" w:cs="Arial"/>
          <w:b w:val="0"/>
          <w:bCs w:val="0"/>
          <w:i w:val="0"/>
          <w:iCs w:val="0"/>
          <w:caps w:val="0"/>
          <w:smallCaps w:val="0"/>
          <w:noProof w:val="0"/>
          <w:color w:val="29323D"/>
          <w:sz w:val="21"/>
          <w:szCs w:val="21"/>
          <w:lang w:val="en-US"/>
        </w:rPr>
        <w:t xml:space="preserve">HSSA reserves the right to publicly </w:t>
      </w:r>
      <w:r w:rsidRPr="687ED3DC" w:rsidR="3C7D42D2">
        <w:rPr>
          <w:rFonts w:ascii="Arial" w:hAnsi="Arial" w:eastAsia="Arial" w:cs="Arial"/>
          <w:b w:val="0"/>
          <w:bCs w:val="0"/>
          <w:i w:val="0"/>
          <w:iCs w:val="0"/>
          <w:caps w:val="0"/>
          <w:smallCaps w:val="0"/>
          <w:noProof w:val="0"/>
          <w:color w:val="29323D"/>
          <w:sz w:val="21"/>
          <w:szCs w:val="21"/>
          <w:lang w:val="en-US"/>
        </w:rPr>
        <w:t>disseminate</w:t>
      </w:r>
      <w:r w:rsidRPr="687ED3DC" w:rsidR="3C7D42D2">
        <w:rPr>
          <w:rFonts w:ascii="Arial" w:hAnsi="Arial" w:eastAsia="Arial" w:cs="Arial"/>
          <w:b w:val="0"/>
          <w:bCs w:val="0"/>
          <w:i w:val="0"/>
          <w:iCs w:val="0"/>
          <w:caps w:val="0"/>
          <w:smallCaps w:val="0"/>
          <w:noProof w:val="0"/>
          <w:color w:val="29323D"/>
          <w:sz w:val="21"/>
          <w:szCs w:val="21"/>
          <w:lang w:val="en-US"/>
        </w:rPr>
        <w:t xml:space="preserve"> information about its granting activities. HSSA communications to the public may include lists of LOIs and proposals received, the names of principal investigators and applicant organizations, project titles, the field(s) in which the research will be conducted, descriptions of proposals funded, and reports about project progress and outcomes. Recipient organizations and principal investigators will be expected to provide the HSSA with reasonable </w:t>
      </w:r>
      <w:r w:rsidRPr="687ED3DC" w:rsidR="3C7D42D2">
        <w:rPr>
          <w:rFonts w:ascii="Arial" w:hAnsi="Arial" w:eastAsia="Arial" w:cs="Arial"/>
          <w:b w:val="0"/>
          <w:bCs w:val="0"/>
          <w:i w:val="0"/>
          <w:iCs w:val="0"/>
          <w:caps w:val="0"/>
          <w:smallCaps w:val="0"/>
          <w:noProof w:val="0"/>
          <w:color w:val="29323D"/>
          <w:sz w:val="21"/>
          <w:szCs w:val="21"/>
          <w:lang w:val="en-US"/>
        </w:rPr>
        <w:t>assistance</w:t>
      </w:r>
      <w:r w:rsidRPr="687ED3DC" w:rsidR="3C7D42D2">
        <w:rPr>
          <w:rFonts w:ascii="Arial" w:hAnsi="Arial" w:eastAsia="Arial" w:cs="Arial"/>
          <w:b w:val="0"/>
          <w:bCs w:val="0"/>
          <w:i w:val="0"/>
          <w:iCs w:val="0"/>
          <w:caps w:val="0"/>
          <w:smallCaps w:val="0"/>
          <w:noProof w:val="0"/>
          <w:color w:val="29323D"/>
          <w:sz w:val="21"/>
          <w:szCs w:val="21"/>
          <w:lang w:val="en-US"/>
        </w:rPr>
        <w:t xml:space="preserve"> in communicating funded research and its impacts </w:t>
      </w:r>
      <w:r w:rsidRPr="687ED3DC" w:rsidR="2BB85604">
        <w:rPr>
          <w:rFonts w:ascii="Arial" w:hAnsi="Arial" w:eastAsia="Arial" w:cs="Arial"/>
          <w:b w:val="0"/>
          <w:bCs w:val="0"/>
          <w:i w:val="0"/>
          <w:iCs w:val="0"/>
          <w:caps w:val="0"/>
          <w:smallCaps w:val="0"/>
          <w:noProof w:val="0"/>
          <w:color w:val="29323D"/>
          <w:sz w:val="21"/>
          <w:szCs w:val="21"/>
          <w:lang w:val="en-US"/>
        </w:rPr>
        <w:t>on</w:t>
      </w:r>
      <w:r w:rsidRPr="687ED3DC" w:rsidR="3C7D42D2">
        <w:rPr>
          <w:rFonts w:ascii="Arial" w:hAnsi="Arial" w:eastAsia="Arial" w:cs="Arial"/>
          <w:b w:val="0"/>
          <w:bCs w:val="0"/>
          <w:i w:val="0"/>
          <w:iCs w:val="0"/>
          <w:caps w:val="0"/>
          <w:smallCaps w:val="0"/>
          <w:noProof w:val="0"/>
          <w:color w:val="29323D"/>
          <w:sz w:val="21"/>
          <w:szCs w:val="21"/>
          <w:lang w:val="en-US"/>
        </w:rPr>
        <w:t xml:space="preserve"> the public.</w:t>
      </w:r>
    </w:p>
    <w:p xmlns:wp14="http://schemas.microsoft.com/office/word/2010/wordml" w:rsidP="0AC94519" wp14:paraId="6F7D59B7" wp14:textId="437837D7">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0AC94519" w:rsidR="3C7D42D2">
        <w:rPr>
          <w:rFonts w:ascii="Arial" w:hAnsi="Arial" w:eastAsia="Arial" w:cs="Arial"/>
          <w:b w:val="1"/>
          <w:bCs w:val="1"/>
          <w:i w:val="0"/>
          <w:iCs w:val="0"/>
          <w:caps w:val="0"/>
          <w:smallCaps w:val="0"/>
          <w:noProof w:val="0"/>
          <w:color w:val="000000" w:themeColor="text1" w:themeTint="FF" w:themeShade="FF"/>
          <w:sz w:val="28"/>
          <w:szCs w:val="28"/>
          <w:lang w:val="en-US"/>
        </w:rPr>
        <w:t>Funding Start Date</w:t>
      </w:r>
    </w:p>
    <w:p xmlns:wp14="http://schemas.microsoft.com/office/word/2010/wordml" w:rsidP="0AC94519" wp14:paraId="292EF9FD" wp14:textId="6D22860C">
      <w:pPr>
        <w:spacing w:after="160" w:line="259" w:lineRule="auto"/>
        <w:rPr>
          <w:rFonts w:ascii="Arial" w:hAnsi="Arial" w:eastAsia="Arial" w:cs="Arial"/>
          <w:b w:val="0"/>
          <w:bCs w:val="0"/>
          <w:i w:val="0"/>
          <w:iCs w:val="0"/>
          <w:caps w:val="0"/>
          <w:smallCaps w:val="0"/>
          <w:noProof w:val="0"/>
          <w:color w:val="29323D"/>
          <w:sz w:val="21"/>
          <w:szCs w:val="21"/>
          <w:lang w:val="en-US"/>
        </w:rPr>
      </w:pPr>
      <w:r w:rsidRPr="0AC94519" w:rsidR="3C7D42D2">
        <w:rPr>
          <w:rFonts w:ascii="Arial" w:hAnsi="Arial" w:eastAsia="Arial" w:cs="Arial"/>
          <w:b w:val="0"/>
          <w:bCs w:val="0"/>
          <w:i w:val="0"/>
          <w:iCs w:val="0"/>
          <w:caps w:val="0"/>
          <w:smallCaps w:val="0"/>
          <w:noProof w:val="0"/>
          <w:color w:val="29323D"/>
          <w:sz w:val="21"/>
          <w:szCs w:val="21"/>
          <w:lang w:val="en-US"/>
        </w:rPr>
        <w:t>Funds will not be authorized for expenditure by HSSA until the grant agreement between HSSA and the recipient organization is completed.</w:t>
      </w:r>
    </w:p>
    <w:p xmlns:wp14="http://schemas.microsoft.com/office/word/2010/wordml" w:rsidP="0AC94519" wp14:paraId="56F98F17" wp14:textId="5A053966">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0AC94519" w:rsidR="3C7D42D2">
        <w:rPr>
          <w:rFonts w:ascii="Arial" w:hAnsi="Arial" w:eastAsia="Arial" w:cs="Arial"/>
          <w:b w:val="1"/>
          <w:bCs w:val="1"/>
          <w:i w:val="0"/>
          <w:iCs w:val="0"/>
          <w:caps w:val="0"/>
          <w:smallCaps w:val="0"/>
          <w:noProof w:val="0"/>
          <w:color w:val="000000" w:themeColor="text1" w:themeTint="FF" w:themeShade="FF"/>
          <w:sz w:val="28"/>
          <w:szCs w:val="28"/>
          <w:lang w:val="en-US"/>
        </w:rPr>
        <w:t>Cost Reimbursement Contracting</w:t>
      </w:r>
    </w:p>
    <w:p xmlns:wp14="http://schemas.microsoft.com/office/word/2010/wordml" w:rsidP="0AC94519" wp14:paraId="42B65B65" wp14:textId="1554E9B1">
      <w:pPr>
        <w:spacing w:after="160" w:line="259" w:lineRule="auto"/>
        <w:rPr>
          <w:rFonts w:ascii="Arial" w:hAnsi="Arial" w:eastAsia="Arial" w:cs="Arial"/>
          <w:b w:val="0"/>
          <w:bCs w:val="0"/>
          <w:i w:val="0"/>
          <w:iCs w:val="0"/>
          <w:caps w:val="0"/>
          <w:smallCaps w:val="0"/>
          <w:noProof w:val="0"/>
          <w:color w:val="29323D"/>
          <w:sz w:val="21"/>
          <w:szCs w:val="21"/>
          <w:lang w:val="en-US"/>
        </w:rPr>
      </w:pPr>
      <w:r w:rsidRPr="0AC94519" w:rsidR="3C7D42D2">
        <w:rPr>
          <w:rFonts w:ascii="Arial" w:hAnsi="Arial" w:eastAsia="Arial" w:cs="Arial"/>
          <w:b w:val="0"/>
          <w:bCs w:val="0"/>
          <w:i w:val="0"/>
          <w:iCs w:val="0"/>
          <w:caps w:val="0"/>
          <w:smallCaps w:val="0"/>
          <w:noProof w:val="0"/>
          <w:color w:val="29323D"/>
          <w:sz w:val="21"/>
          <w:szCs w:val="21"/>
          <w:lang w:val="en-US"/>
        </w:rPr>
        <w:t>Grant Award Agreements are cost reimbursement contracts. Awardees will be required to submit documentation of expenses commensurate with their finalized grant award budget including invoices, payroll information, and receipts. Reimbursement Requests can be submitted as often as monthly, though some awardees choose quarterly, semi-annual or annual submission. Reimbursement Requests received by HSSA by the twentieth of the month will be reimbursed at the end of that month.</w:t>
      </w:r>
    </w:p>
    <w:p xmlns:wp14="http://schemas.microsoft.com/office/word/2010/wordml" w:rsidP="0AC94519" wp14:paraId="67404DB9" wp14:textId="610DE448">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0AC94519" w:rsidR="3C7D42D2">
        <w:rPr>
          <w:rFonts w:ascii="Arial" w:hAnsi="Arial" w:eastAsia="Arial" w:cs="Arial"/>
          <w:b w:val="1"/>
          <w:bCs w:val="1"/>
          <w:i w:val="0"/>
          <w:iCs w:val="0"/>
          <w:caps w:val="0"/>
          <w:smallCaps w:val="0"/>
          <w:noProof w:val="0"/>
          <w:color w:val="000000" w:themeColor="text1" w:themeTint="FF" w:themeShade="FF"/>
          <w:sz w:val="28"/>
          <w:szCs w:val="28"/>
          <w:lang w:val="en-US"/>
        </w:rPr>
        <w:t>Code of Ethics</w:t>
      </w:r>
    </w:p>
    <w:p xmlns:wp14="http://schemas.microsoft.com/office/word/2010/wordml" w:rsidP="48B6F148" wp14:paraId="3BF6C1C2" wp14:textId="4FEFF039">
      <w:pPr>
        <w:spacing w:after="160" w:line="259" w:lineRule="auto"/>
        <w:rPr>
          <w:rFonts w:ascii="Arial" w:hAnsi="Arial" w:eastAsia="Arial" w:cs="Arial"/>
          <w:b w:val="0"/>
          <w:bCs w:val="0"/>
          <w:i w:val="0"/>
          <w:iCs w:val="0"/>
          <w:caps w:val="0"/>
          <w:smallCaps w:val="0"/>
          <w:noProof w:val="0"/>
          <w:color w:val="29323D"/>
          <w:sz w:val="21"/>
          <w:szCs w:val="21"/>
          <w:lang w:val="en-US"/>
        </w:rPr>
      </w:pPr>
      <w:r w:rsidRPr="48B6F148" w:rsidR="3B302B55">
        <w:rPr>
          <w:rFonts w:ascii="Arial" w:hAnsi="Arial" w:eastAsia="Arial" w:cs="Arial"/>
          <w:b w:val="0"/>
          <w:bCs w:val="0"/>
          <w:i w:val="0"/>
          <w:iCs w:val="0"/>
          <w:caps w:val="0"/>
          <w:smallCaps w:val="0"/>
          <w:noProof w:val="0"/>
          <w:color w:val="29323D"/>
          <w:sz w:val="21"/>
          <w:szCs w:val="21"/>
          <w:lang w:val="en-US"/>
        </w:rPr>
        <w:t xml:space="preserve">The Health Sciences and Services Authority (HSSA) Board is </w:t>
      </w:r>
      <w:r w:rsidRPr="48B6F148" w:rsidR="3B302B55">
        <w:rPr>
          <w:rFonts w:ascii="Arial" w:hAnsi="Arial" w:eastAsia="Arial" w:cs="Arial"/>
          <w:b w:val="0"/>
          <w:bCs w:val="0"/>
          <w:i w:val="0"/>
          <w:iCs w:val="0"/>
          <w:caps w:val="0"/>
          <w:smallCaps w:val="0"/>
          <w:noProof w:val="0"/>
          <w:color w:val="29323D"/>
          <w:sz w:val="21"/>
          <w:szCs w:val="21"/>
          <w:lang w:val="en-US"/>
        </w:rPr>
        <w:t>comprised</w:t>
      </w:r>
      <w:r w:rsidRPr="48B6F148" w:rsidR="3B302B55">
        <w:rPr>
          <w:rFonts w:ascii="Arial" w:hAnsi="Arial" w:eastAsia="Arial" w:cs="Arial"/>
          <w:b w:val="0"/>
          <w:bCs w:val="0"/>
          <w:i w:val="0"/>
          <w:iCs w:val="0"/>
          <w:caps w:val="0"/>
          <w:smallCaps w:val="0"/>
          <w:noProof w:val="0"/>
          <w:color w:val="29323D"/>
          <w:sz w:val="21"/>
          <w:szCs w:val="21"/>
          <w:lang w:val="en-US"/>
        </w:rPr>
        <w:t xml:space="preserve"> of three (3) County appointees, three (3) City of Spokane appointees</w:t>
      </w:r>
      <w:r w:rsidRPr="48B6F148" w:rsidR="7630EC2B">
        <w:rPr>
          <w:rFonts w:ascii="Arial" w:hAnsi="Arial" w:eastAsia="Arial" w:cs="Arial"/>
          <w:b w:val="0"/>
          <w:bCs w:val="0"/>
          <w:i w:val="0"/>
          <w:iCs w:val="0"/>
          <w:caps w:val="0"/>
          <w:smallCaps w:val="0"/>
          <w:noProof w:val="0"/>
          <w:color w:val="29323D"/>
          <w:sz w:val="21"/>
          <w:szCs w:val="21"/>
          <w:lang w:val="en-US"/>
        </w:rPr>
        <w:t>,</w:t>
      </w:r>
      <w:r w:rsidRPr="48B6F148" w:rsidR="3B302B55">
        <w:rPr>
          <w:rFonts w:ascii="Arial" w:hAnsi="Arial" w:eastAsia="Arial" w:cs="Arial"/>
          <w:b w:val="0"/>
          <w:bCs w:val="0"/>
          <w:i w:val="0"/>
          <w:iCs w:val="0"/>
          <w:caps w:val="0"/>
          <w:smallCaps w:val="0"/>
          <w:noProof w:val="0"/>
          <w:color w:val="29323D"/>
          <w:sz w:val="21"/>
          <w:szCs w:val="21"/>
          <w:lang w:val="en-US"/>
        </w:rPr>
        <w:t xml:space="preserve"> three (3) members appointed by the Governor</w:t>
      </w:r>
      <w:r w:rsidRPr="48B6F148" w:rsidR="6A7B61AE">
        <w:rPr>
          <w:rFonts w:ascii="Arial" w:hAnsi="Arial" w:eastAsia="Arial" w:cs="Arial"/>
          <w:b w:val="0"/>
          <w:bCs w:val="0"/>
          <w:i w:val="0"/>
          <w:iCs w:val="0"/>
          <w:caps w:val="0"/>
          <w:smallCaps w:val="0"/>
          <w:noProof w:val="0"/>
          <w:color w:val="29323D"/>
          <w:sz w:val="21"/>
          <w:szCs w:val="21"/>
          <w:lang w:val="en-US"/>
        </w:rPr>
        <w:t>, and up to five (5) members appointed by the Board</w:t>
      </w:r>
      <w:r w:rsidRPr="48B6F148" w:rsidR="3B302B55">
        <w:rPr>
          <w:rFonts w:ascii="Arial" w:hAnsi="Arial" w:eastAsia="Arial" w:cs="Arial"/>
          <w:b w:val="0"/>
          <w:bCs w:val="0"/>
          <w:i w:val="0"/>
          <w:iCs w:val="0"/>
          <w:caps w:val="0"/>
          <w:smallCaps w:val="0"/>
          <w:noProof w:val="0"/>
          <w:color w:val="29323D"/>
          <w:sz w:val="21"/>
          <w:szCs w:val="21"/>
          <w:lang w:val="en-US"/>
        </w:rPr>
        <w:t xml:space="preserve">. The HSSA is charged with the responsibility of carrying out the purpose of promoting bioscience-based economic development and advancing new therapies and procedures to combat disease and promote public health as provided for in chapter 35.104 RCW. The HSSA Board has all powers and duties as </w:t>
      </w:r>
      <w:r w:rsidRPr="48B6F148" w:rsidR="3B302B55">
        <w:rPr>
          <w:rFonts w:ascii="Arial" w:hAnsi="Arial" w:eastAsia="Arial" w:cs="Arial"/>
          <w:b w:val="0"/>
          <w:bCs w:val="0"/>
          <w:i w:val="0"/>
          <w:iCs w:val="0"/>
          <w:caps w:val="0"/>
          <w:smallCaps w:val="0"/>
          <w:noProof w:val="0"/>
          <w:color w:val="29323D"/>
          <w:sz w:val="21"/>
          <w:szCs w:val="21"/>
          <w:lang w:val="en-US"/>
        </w:rPr>
        <w:t>set forth in RCW 35.104.060 including among others the making and executing of agreements, contacts, and other instruments with public and private entities or persons in accordance with chapter 35.104 RCW.</w:t>
      </w:r>
    </w:p>
    <w:p xmlns:wp14="http://schemas.microsoft.com/office/word/2010/wordml" w:rsidP="0AC94519" wp14:paraId="2C078E63" wp14:textId="3D56869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5">
    <w:nsid w:val="2a076c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f3e23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83371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69acb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fd9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cef35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5db2b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3b73f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f178b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b2477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2a2d8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7ee0e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16b6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c939d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e4e1f4e"/>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b913aa2"/>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0bcafc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01927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f562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82a91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b0216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eb429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b1197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72c3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fb0e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CD74F2"/>
    <w:rsid w:val="00AB0E7D"/>
    <w:rsid w:val="010715BF"/>
    <w:rsid w:val="082BC53C"/>
    <w:rsid w:val="0AC94519"/>
    <w:rsid w:val="0B7E5E77"/>
    <w:rsid w:val="0BFC38C2"/>
    <w:rsid w:val="0CBD1DC6"/>
    <w:rsid w:val="0DA90427"/>
    <w:rsid w:val="0F1E51EB"/>
    <w:rsid w:val="0F620650"/>
    <w:rsid w:val="0FD13AA1"/>
    <w:rsid w:val="11515B39"/>
    <w:rsid w:val="11CD4ACB"/>
    <w:rsid w:val="11CD74F2"/>
    <w:rsid w:val="14475BCE"/>
    <w:rsid w:val="166070AD"/>
    <w:rsid w:val="172C320E"/>
    <w:rsid w:val="1A7A40AA"/>
    <w:rsid w:val="1AFA0AB7"/>
    <w:rsid w:val="1B35AC4C"/>
    <w:rsid w:val="1BAE1E7E"/>
    <w:rsid w:val="1C5B94ED"/>
    <w:rsid w:val="1E7CDD3C"/>
    <w:rsid w:val="218D94B2"/>
    <w:rsid w:val="2589DFB1"/>
    <w:rsid w:val="2877B4F3"/>
    <w:rsid w:val="294F6A5E"/>
    <w:rsid w:val="29E0FF1C"/>
    <w:rsid w:val="2A0DCEA1"/>
    <w:rsid w:val="2B174EB4"/>
    <w:rsid w:val="2BB85604"/>
    <w:rsid w:val="2EC5E047"/>
    <w:rsid w:val="31B48922"/>
    <w:rsid w:val="320949E8"/>
    <w:rsid w:val="3359F00D"/>
    <w:rsid w:val="33ED2A0F"/>
    <w:rsid w:val="346076BD"/>
    <w:rsid w:val="3791D898"/>
    <w:rsid w:val="3A691A4C"/>
    <w:rsid w:val="3A9B397E"/>
    <w:rsid w:val="3B302B55"/>
    <w:rsid w:val="3BE88B59"/>
    <w:rsid w:val="3C7D42D2"/>
    <w:rsid w:val="3CF20805"/>
    <w:rsid w:val="400D3955"/>
    <w:rsid w:val="42037E2A"/>
    <w:rsid w:val="4237196B"/>
    <w:rsid w:val="4288D327"/>
    <w:rsid w:val="42E509DE"/>
    <w:rsid w:val="434FE706"/>
    <w:rsid w:val="43BDFC5D"/>
    <w:rsid w:val="43CE962E"/>
    <w:rsid w:val="44FD7732"/>
    <w:rsid w:val="46936678"/>
    <w:rsid w:val="46C53CA1"/>
    <w:rsid w:val="48B6F148"/>
    <w:rsid w:val="48C6DCAA"/>
    <w:rsid w:val="496C713D"/>
    <w:rsid w:val="4A31E6F4"/>
    <w:rsid w:val="4B6195CA"/>
    <w:rsid w:val="4BBE5249"/>
    <w:rsid w:val="4FF84AB7"/>
    <w:rsid w:val="50DEE9E4"/>
    <w:rsid w:val="50EBA4FC"/>
    <w:rsid w:val="55241EEB"/>
    <w:rsid w:val="5567B8DE"/>
    <w:rsid w:val="5C2FF0D4"/>
    <w:rsid w:val="5CD0EA6E"/>
    <w:rsid w:val="63FD8ECF"/>
    <w:rsid w:val="66BC617C"/>
    <w:rsid w:val="687ED3DC"/>
    <w:rsid w:val="69BA05FD"/>
    <w:rsid w:val="69D8475D"/>
    <w:rsid w:val="6A7B61AE"/>
    <w:rsid w:val="6BC471DF"/>
    <w:rsid w:val="6D1345F7"/>
    <w:rsid w:val="6D15786E"/>
    <w:rsid w:val="6E7E48BF"/>
    <w:rsid w:val="7387A3E2"/>
    <w:rsid w:val="7630EC2B"/>
    <w:rsid w:val="77CD8C92"/>
    <w:rsid w:val="780B668F"/>
    <w:rsid w:val="793C945B"/>
    <w:rsid w:val="79AE3A84"/>
    <w:rsid w:val="7A51B684"/>
    <w:rsid w:val="7AD76D97"/>
    <w:rsid w:val="7C1C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74F2"/>
  <w15:chartTrackingRefBased/>
  <w15:docId w15:val="{ED0DA160-035E-4B89-98EF-8BBA204E07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912d93af17854802" /><Relationship Type="http://schemas.openxmlformats.org/officeDocument/2006/relationships/hyperlink" Target="https://app.leg.wa.gov/rcw/default.aspx?cite=35.104" TargetMode="External" Id="Rd032956d7b914f54" /><Relationship Type="http://schemas.openxmlformats.org/officeDocument/2006/relationships/hyperlink" Target="https://app.leg.wa.gov/rcw/default.aspx?cite=35.104" TargetMode="External" Id="R79e0579dec7e4231" /><Relationship Type="http://schemas.openxmlformats.org/officeDocument/2006/relationships/hyperlink" Target="https://app.leg.wa.gov/rcw/default.aspx?cite=35.104" TargetMode="External" Id="Rb95fc016174f45a5" /><Relationship Type="http://schemas.openxmlformats.org/officeDocument/2006/relationships/hyperlink" Target="https://www.spokanecounty.org/DocumentCenter/View/2529/Spokane-County-Resolution-7-1054-PDF?bidId=" TargetMode="External" Id="Rb42cadf52c6e4417" /><Relationship Type="http://schemas.openxmlformats.org/officeDocument/2006/relationships/hyperlink" Target="https://app.leg.wa.gov/RCW/default.aspx?cite=35.104.060" TargetMode="External" Id="R692f5f219fa4484f" /><Relationship Type="http://schemas.openxmlformats.org/officeDocument/2006/relationships/hyperlink" Target="https://app.leg.wa.gov/RCW/default.aspx?cite=35.104.060" TargetMode="External" Id="Rd81101baf9e24ca1" /><Relationship Type="http://schemas.openxmlformats.org/officeDocument/2006/relationships/hyperlink" Target="https://mrsc.org/getmedia/221226b9-7d1a-4d03-b59c-549963effda3/s71r8-0156.pdf.aspx" TargetMode="External" Id="R046b4963b2bf4fdc" /><Relationship Type="http://schemas.openxmlformats.org/officeDocument/2006/relationships/hyperlink" Target="mailto:Erin@hssaspokane.org" TargetMode="External" Id="Rfdfdbd833a5145fb" /><Relationship Type="http://schemas.openxmlformats.org/officeDocument/2006/relationships/numbering" Target="numbering.xml" Id="R4dfe154465d34161" /><Relationship Type="http://schemas.openxmlformats.org/officeDocument/2006/relationships/hyperlink" Target="https://issuu.com/greaterspokaneinc/docs/gsi_report_final" TargetMode="External" Id="Rc66484b7fca64da2" /><Relationship Type="http://schemas.openxmlformats.org/officeDocument/2006/relationships/hyperlink" Target="https://www.multicare.org/wp-content/uploads/2022/12/2022-Spokane-CHNA.pdf" TargetMode="External" Id="Rfa40a442501b4cd9" /><Relationship Type="http://schemas.openxmlformats.org/officeDocument/2006/relationships/hyperlink" Target="https://www.whitehouse.gov/wp-content/uploads/2023/03/Bold-Goals-for-U.S.-Biotechnology-and-Biomanufacturing-Harnessing-Research-and-Development-To-Further-Societal-Goals-FINAL.pdf" TargetMode="External" Id="R47d64a95160a4191" /><Relationship Type="http://schemas.openxmlformats.org/officeDocument/2006/relationships/hyperlink" Target="https://www.spokaneudistrict.org/uploads/publication/files/object/FINAL_2013_Economic_Impact_Study_Update__by_Tripp_Umbach_for_Riverpoint_Campus_8_9_13.pdf" TargetMode="External" Id="R687c41ac40914b74" /><Relationship Type="http://schemas.openxmlformats.org/officeDocument/2006/relationships/hyperlink" Target="https://in.ewu.edu/dbunting/wp-content/uploads/sites/71/2019/07/health_care.pdf" TargetMode="External" Id="R4c3e62e1991c4895" /><Relationship Type="http://schemas.openxmlformats.org/officeDocument/2006/relationships/hyperlink" Target="http://www.spokanetrends.org/" TargetMode="External" Id="R38144b586d274aaa" /><Relationship Type="http://schemas.openxmlformats.org/officeDocument/2006/relationships/hyperlink" Target="https://static.spokanecity.org/documents/projects/cez-plan/plans/spokane-region-comprehensive-economic-development-strategy-2017.pdf" TargetMode="External" Id="R6c9cf724428541e6" /><Relationship Type="http://schemas.openxmlformats.org/officeDocument/2006/relationships/hyperlink" Target="https://greaterspokane.org/doing-business-in-spokane/vision-2030-creating-robust-medical-education-research-bioscience-industry-growth-in-spokane/" TargetMode="External" Id="Rb2d05dd29e6340aa" /><Relationship Type="http://schemas.openxmlformats.org/officeDocument/2006/relationships/hyperlink" Target="https://static1.squarespace.com/static/545b1745e4b0a4696b7278fd/t/550cad23e4b0ba9939913d00/1426894115017/bio21reportp2.pdf" TargetMode="External" Id="Rb015e55604fd4d3d" /><Relationship Type="http://schemas.openxmlformats.org/officeDocument/2006/relationships/hyperlink" Target="https://srhd.org/data-and-reports" TargetMode="External" Id="Rb73b525031974923" /><Relationship Type="http://schemas.openxmlformats.org/officeDocument/2006/relationships/hyperlink" Target="mailto:info@hssaspokane.org" TargetMode="External" Id="R265994ad18dd45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A401C2409DA418BA380B16B240C61" ma:contentTypeVersion="15" ma:contentTypeDescription="Create a new document." ma:contentTypeScope="" ma:versionID="09c9852d07a4372ba6685b7cbade427a">
  <xsd:schema xmlns:xsd="http://www.w3.org/2001/XMLSchema" xmlns:xs="http://www.w3.org/2001/XMLSchema" xmlns:p="http://schemas.microsoft.com/office/2006/metadata/properties" xmlns:ns2="774a96ca-e3c7-4aa0-a634-855d3a01b2fe" xmlns:ns3="55c942f2-25fe-4a70-8c2e-87db3c3bd95e" targetNamespace="http://schemas.microsoft.com/office/2006/metadata/properties" ma:root="true" ma:fieldsID="f87028d1d90a54f36759d06448d5a19a" ns2:_="" ns3:_="">
    <xsd:import namespace="774a96ca-e3c7-4aa0-a634-855d3a01b2fe"/>
    <xsd:import namespace="55c942f2-25fe-4a70-8c2e-87db3c3bd9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a96ca-e3c7-4aa0-a634-855d3a01b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bf25d2-fd01-473c-b402-0e5db39870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942f2-25fe-4a70-8c2e-87db3c3bd9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58fb88-dfcf-48bb-83ab-d2ecdab188c6}" ma:internalName="TaxCatchAll" ma:showField="CatchAllData" ma:web="55c942f2-25fe-4a70-8c2e-87db3c3bd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c942f2-25fe-4a70-8c2e-87db3c3bd95e" xsi:nil="true"/>
    <lcf76f155ced4ddcb4097134ff3c332f xmlns="774a96ca-e3c7-4aa0-a634-855d3a01b2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9DB4D8-4023-4FC8-BA29-47341BBDD779}"/>
</file>

<file path=customXml/itemProps2.xml><?xml version="1.0" encoding="utf-8"?>
<ds:datastoreItem xmlns:ds="http://schemas.openxmlformats.org/officeDocument/2006/customXml" ds:itemID="{8EF44581-D22E-404E-9B82-93F964D98C9C}"/>
</file>

<file path=customXml/itemProps3.xml><?xml version="1.0" encoding="utf-8"?>
<ds:datastoreItem xmlns:ds="http://schemas.openxmlformats.org/officeDocument/2006/customXml" ds:itemID="{3D75CC93-A1B6-44D3-887A-85E7149BD0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Erin Williams Hueter</dc:creator>
  <keywords/>
  <dc:description/>
  <lastModifiedBy>Erin Williams Hueter</lastModifiedBy>
  <dcterms:created xsi:type="dcterms:W3CDTF">2024-06-26T18:04:32.0000000Z</dcterms:created>
  <dcterms:modified xsi:type="dcterms:W3CDTF">2024-09-20T17:20:21.7250993Z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0x0101001D7A401C2409DA418BA380B16B240C61</vt:lpwstr>
  </property>
  <property fmtid="{D5CDD505-2E9C-101B-9397-08002B2CF9AE}" pid="3" name="MediaServiceImageTags">
    <vt:lpwstr/>
  </property>
</Properties>
</file>