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3DFAF9FD" wp14:paraId="230AFB9A" wp14:textId="146078C8">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0A44EC96">
        <w:drawing>
          <wp:inline xmlns:wp14="http://schemas.microsoft.com/office/word/2010/wordprocessingDrawing" wp14:editId="3F16B297" wp14:anchorId="09C5C162">
            <wp:extent cx="2943225" cy="790575"/>
            <wp:effectExtent l="0" t="0" r="0" b="0"/>
            <wp:docPr id="1558031798" name="" title=""/>
            <wp:cNvGraphicFramePr>
              <a:graphicFrameLocks noChangeAspect="1"/>
            </wp:cNvGraphicFramePr>
            <a:graphic>
              <a:graphicData uri="http://schemas.openxmlformats.org/drawingml/2006/picture">
                <pic:pic>
                  <pic:nvPicPr>
                    <pic:cNvPr id="0" name=""/>
                    <pic:cNvPicPr/>
                  </pic:nvPicPr>
                  <pic:blipFill>
                    <a:blip r:embed="Rdd18683deed14b6e">
                      <a:extLst>
                        <a:ext xmlns:a="http://schemas.openxmlformats.org/drawingml/2006/main" uri="{28A0092B-C50C-407E-A947-70E740481C1C}">
                          <a14:useLocalDpi val="0"/>
                        </a:ext>
                      </a:extLst>
                    </a:blip>
                    <a:stretch>
                      <a:fillRect/>
                    </a:stretch>
                  </pic:blipFill>
                  <pic:spPr>
                    <a:xfrm>
                      <a:off x="0" y="0"/>
                      <a:ext cx="2943225" cy="790575"/>
                    </a:xfrm>
                    <a:prstGeom prst="rect">
                      <a:avLst/>
                    </a:prstGeom>
                  </pic:spPr>
                </pic:pic>
              </a:graphicData>
            </a:graphic>
          </wp:inline>
        </w:drawing>
      </w:r>
      <w:r>
        <w:br/>
      </w:r>
    </w:p>
    <w:p xmlns:wp14="http://schemas.microsoft.com/office/word/2010/wordml" w:rsidP="3838138E" wp14:paraId="2A8B606F" wp14:textId="34A87CB9">
      <w:pPr>
        <w:spacing w:after="160" w:line="259" w:lineRule="auto"/>
        <w:ind w:left="0"/>
        <w:jc w:val="left"/>
        <w:rPr>
          <w:rFonts w:ascii="Arial" w:hAnsi="Arial" w:eastAsia="Arial" w:cs="Arial"/>
          <w:b w:val="0"/>
          <w:bCs w:val="0"/>
          <w:i w:val="0"/>
          <w:iCs w:val="0"/>
          <w:caps w:val="0"/>
          <w:smallCaps w:val="0"/>
          <w:noProof w:val="0"/>
          <w:color w:val="BE5B17"/>
          <w:sz w:val="32"/>
          <w:szCs w:val="32"/>
          <w:lang w:val="en-US"/>
        </w:rPr>
      </w:pPr>
      <w:r w:rsidRPr="3838138E" w:rsidR="5AC03BAE">
        <w:rPr>
          <w:rFonts w:ascii="Arial" w:hAnsi="Arial" w:eastAsia="Arial" w:cs="Arial"/>
          <w:b w:val="1"/>
          <w:bCs w:val="1"/>
          <w:i w:val="0"/>
          <w:iCs w:val="0"/>
          <w:caps w:val="0"/>
          <w:smallCaps w:val="0"/>
          <w:strike w:val="0"/>
          <w:dstrike w:val="0"/>
          <w:noProof w:val="0"/>
          <w:color w:val="BE5B17"/>
          <w:sz w:val="32"/>
          <w:szCs w:val="32"/>
          <w:u w:val="single"/>
          <w:lang w:val="en-US"/>
        </w:rPr>
        <w:t xml:space="preserve">Relocation for </w:t>
      </w:r>
      <w:r w:rsidRPr="3838138E" w:rsidR="08C0AB21">
        <w:rPr>
          <w:rFonts w:ascii="Arial" w:hAnsi="Arial" w:eastAsia="Arial" w:cs="Arial"/>
          <w:b w:val="1"/>
          <w:bCs w:val="1"/>
          <w:i w:val="0"/>
          <w:iCs w:val="0"/>
          <w:caps w:val="0"/>
          <w:smallCaps w:val="0"/>
          <w:strike w:val="0"/>
          <w:dstrike w:val="0"/>
          <w:noProof w:val="0"/>
          <w:color w:val="BE5B17"/>
          <w:sz w:val="32"/>
          <w:szCs w:val="32"/>
          <w:u w:val="single"/>
          <w:lang w:val="en-US"/>
        </w:rPr>
        <w:t>Research, Development, and Commercialization in Spokane County’s Bioscience Industry</w:t>
      </w:r>
      <w:r w:rsidRPr="3838138E" w:rsidR="1D36FA60">
        <w:rPr>
          <w:rFonts w:ascii="Arial" w:hAnsi="Arial" w:eastAsia="Arial" w:cs="Arial"/>
          <w:b w:val="1"/>
          <w:bCs w:val="1"/>
          <w:i w:val="0"/>
          <w:iCs w:val="0"/>
          <w:caps w:val="0"/>
          <w:smallCaps w:val="0"/>
          <w:strike w:val="0"/>
          <w:dstrike w:val="0"/>
          <w:noProof w:val="0"/>
          <w:color w:val="BE5B17"/>
          <w:sz w:val="32"/>
          <w:szCs w:val="32"/>
          <w:u w:val="single"/>
          <w:lang w:val="en-US"/>
        </w:rPr>
        <w:t xml:space="preserve"> Request for Proposals</w:t>
      </w:r>
      <w:r w:rsidRPr="3838138E" w:rsidR="0A44EC96">
        <w:rPr>
          <w:rFonts w:ascii="Arial" w:hAnsi="Arial" w:eastAsia="Arial" w:cs="Arial"/>
          <w:b w:val="1"/>
          <w:bCs w:val="1"/>
          <w:i w:val="0"/>
          <w:iCs w:val="0"/>
          <w:caps w:val="0"/>
          <w:smallCaps w:val="0"/>
          <w:strike w:val="0"/>
          <w:dstrike w:val="0"/>
          <w:noProof w:val="0"/>
          <w:color w:val="BE5B17"/>
          <w:sz w:val="32"/>
          <w:szCs w:val="32"/>
          <w:u w:val="single"/>
          <w:lang w:val="en-US"/>
        </w:rPr>
        <w:t>:</w:t>
      </w:r>
    </w:p>
    <w:p w:rsidR="35386EE5" w:rsidP="70D21D77" w:rsidRDefault="35386EE5" w14:paraId="6D29EAF5" w14:textId="0831DE99">
      <w:pPr>
        <w:spacing w:after="160" w:line="259" w:lineRule="auto"/>
        <w:jc w:val="both"/>
        <w:rPr>
          <w:rFonts w:ascii="Arial" w:hAnsi="Arial" w:eastAsia="Arial" w:cs="Arial"/>
          <w:b w:val="1"/>
          <w:bCs w:val="1"/>
          <w:i w:val="0"/>
          <w:iCs w:val="0"/>
          <w:caps w:val="0"/>
          <w:smallCaps w:val="0"/>
          <w:noProof w:val="0"/>
          <w:color w:val="000000" w:themeColor="text1" w:themeTint="FF" w:themeShade="FF"/>
          <w:sz w:val="22"/>
          <w:szCs w:val="22"/>
          <w:lang w:val="en-US"/>
        </w:rPr>
      </w:pPr>
      <w:r w:rsidRPr="70D21D77" w:rsidR="35386EE5">
        <w:rPr>
          <w:rFonts w:ascii="Arial" w:hAnsi="Arial" w:eastAsia="Arial" w:cs="Arial"/>
          <w:b w:val="1"/>
          <w:bCs w:val="1"/>
          <w:i w:val="0"/>
          <w:iCs w:val="0"/>
          <w:caps w:val="0"/>
          <w:smallCaps w:val="0"/>
          <w:noProof w:val="0"/>
          <w:color w:val="000000" w:themeColor="text1" w:themeTint="FF" w:themeShade="FF"/>
          <w:sz w:val="22"/>
          <w:szCs w:val="22"/>
          <w:lang w:val="en-US"/>
        </w:rPr>
        <w:t xml:space="preserve">Health Sciences and Services Authority </w:t>
      </w:r>
      <w:r w:rsidRPr="70D21D77" w:rsidR="2F13BB10">
        <w:rPr>
          <w:rFonts w:ascii="Arial" w:hAnsi="Arial" w:eastAsia="Arial" w:cs="Arial"/>
          <w:b w:val="1"/>
          <w:bCs w:val="1"/>
          <w:i w:val="0"/>
          <w:iCs w:val="0"/>
          <w:caps w:val="0"/>
          <w:smallCaps w:val="0"/>
          <w:noProof w:val="0"/>
          <w:color w:val="000000" w:themeColor="text1" w:themeTint="FF" w:themeShade="FF"/>
          <w:sz w:val="22"/>
          <w:szCs w:val="22"/>
          <w:lang w:val="en-US"/>
        </w:rPr>
        <w:t xml:space="preserve">(HSSA) </w:t>
      </w:r>
      <w:r w:rsidRPr="70D21D77" w:rsidR="35386EE5">
        <w:rPr>
          <w:rFonts w:ascii="Arial" w:hAnsi="Arial" w:eastAsia="Arial" w:cs="Arial"/>
          <w:b w:val="1"/>
          <w:bCs w:val="1"/>
          <w:i w:val="0"/>
          <w:iCs w:val="0"/>
          <w:caps w:val="0"/>
          <w:smallCaps w:val="0"/>
          <w:noProof w:val="0"/>
          <w:color w:val="000000" w:themeColor="text1" w:themeTint="FF" w:themeShade="FF"/>
          <w:sz w:val="22"/>
          <w:szCs w:val="22"/>
          <w:lang w:val="en-US"/>
        </w:rPr>
        <w:t>of Spokane County promotes bioscience based economic development and advances new therapies and procedures to combat disease and promote public health.</w:t>
      </w:r>
    </w:p>
    <w:p w:rsidR="35386EE5" w:rsidP="70D21D77" w:rsidRDefault="35386EE5" w14:paraId="5319F54D" w14:textId="22502BD8">
      <w:pPr>
        <w:spacing w:after="160" w:line="259" w:lineRule="auto"/>
        <w:jc w:val="both"/>
        <w:rPr>
          <w:rFonts w:ascii="Arial" w:hAnsi="Arial" w:eastAsia="Arial" w:cs="Arial"/>
          <w:b w:val="0"/>
          <w:bCs w:val="0"/>
          <w:i w:val="0"/>
          <w:iCs w:val="0"/>
          <w:caps w:val="0"/>
          <w:smallCaps w:val="0"/>
          <w:noProof w:val="0"/>
          <w:color w:val="29323D"/>
          <w:sz w:val="22"/>
          <w:szCs w:val="22"/>
          <w:lang w:val="en-US"/>
        </w:rPr>
      </w:pPr>
      <w:r w:rsidRPr="70D21D77" w:rsidR="35386EE5">
        <w:rPr>
          <w:rFonts w:ascii="Arial" w:hAnsi="Arial" w:eastAsia="Arial" w:cs="Arial"/>
          <w:b w:val="0"/>
          <w:bCs w:val="0"/>
          <w:i w:val="0"/>
          <w:iCs w:val="0"/>
          <w:caps w:val="0"/>
          <w:smallCaps w:val="0"/>
          <w:noProof w:val="0"/>
          <w:color w:val="29323D"/>
          <w:sz w:val="22"/>
          <w:szCs w:val="22"/>
          <w:lang w:val="en-US"/>
        </w:rPr>
        <w:t>HSSA</w:t>
      </w:r>
      <w:r w:rsidRPr="70D21D77" w:rsidR="08B660F4">
        <w:rPr>
          <w:rFonts w:ascii="Arial" w:hAnsi="Arial" w:eastAsia="Arial" w:cs="Arial"/>
          <w:b w:val="0"/>
          <w:bCs w:val="0"/>
          <w:i w:val="0"/>
          <w:iCs w:val="0"/>
          <w:caps w:val="0"/>
          <w:smallCaps w:val="0"/>
          <w:noProof w:val="0"/>
          <w:color w:val="29323D"/>
          <w:sz w:val="22"/>
          <w:szCs w:val="22"/>
          <w:lang w:val="en-US"/>
        </w:rPr>
        <w:t xml:space="preserve"> is a Public Development Authority and</w:t>
      </w:r>
      <w:r w:rsidRPr="70D21D77" w:rsidR="35386EE5">
        <w:rPr>
          <w:rFonts w:ascii="Arial" w:hAnsi="Arial" w:eastAsia="Arial" w:cs="Arial"/>
          <w:b w:val="0"/>
          <w:bCs w:val="0"/>
          <w:i w:val="0"/>
          <w:iCs w:val="0"/>
          <w:caps w:val="0"/>
          <w:smallCaps w:val="0"/>
          <w:noProof w:val="0"/>
          <w:color w:val="29323D"/>
          <w:sz w:val="22"/>
          <w:szCs w:val="22"/>
          <w:lang w:val="en-US"/>
        </w:rPr>
        <w:t xml:space="preserve"> </w:t>
      </w:r>
      <w:r w:rsidRPr="70D21D77" w:rsidR="35386EE5">
        <w:rPr>
          <w:rFonts w:ascii="Arial" w:hAnsi="Arial" w:eastAsia="Arial" w:cs="Arial"/>
          <w:b w:val="0"/>
          <w:bCs w:val="0"/>
          <w:i w:val="0"/>
          <w:iCs w:val="0"/>
          <w:caps w:val="0"/>
          <w:smallCaps w:val="0"/>
          <w:noProof w:val="0"/>
          <w:color w:val="29323D"/>
          <w:sz w:val="22"/>
          <w:szCs w:val="22"/>
          <w:lang w:val="en-US"/>
        </w:rPr>
        <w:t xml:space="preserve">was created in 2007 by </w:t>
      </w:r>
      <w:hyperlink r:id="R4e5feca310254a25">
        <w:r w:rsidRPr="70D21D77" w:rsidR="35386EE5">
          <w:rPr>
            <w:rStyle w:val="Hyperlink"/>
            <w:rFonts w:ascii="Arial" w:hAnsi="Arial" w:eastAsia="Arial" w:cs="Arial"/>
            <w:b w:val="0"/>
            <w:bCs w:val="0"/>
            <w:i w:val="0"/>
            <w:iCs w:val="0"/>
            <w:caps w:val="0"/>
            <w:smallCaps w:val="0"/>
            <w:strike w:val="0"/>
            <w:dstrike w:val="0"/>
            <w:noProof w:val="0"/>
            <w:sz w:val="22"/>
            <w:szCs w:val="22"/>
            <w:lang w:val="en-US"/>
          </w:rPr>
          <w:t>Washington State RCW 35.104</w:t>
        </w:r>
      </w:hyperlink>
      <w:hyperlink r:id="Rfc064a5d32ba49b2">
        <w:r w:rsidRPr="70D21D77" w:rsidR="35386EE5">
          <w:rPr>
            <w:rStyle w:val="Hyperlink"/>
            <w:rFonts w:ascii="Arial" w:hAnsi="Arial" w:eastAsia="Arial" w:cs="Arial"/>
            <w:b w:val="0"/>
            <w:bCs w:val="0"/>
            <w:i w:val="0"/>
            <w:iCs w:val="0"/>
            <w:caps w:val="0"/>
            <w:smallCaps w:val="0"/>
            <w:strike w:val="0"/>
            <w:dstrike w:val="0"/>
            <w:noProof w:val="0"/>
            <w:sz w:val="22"/>
            <w:szCs w:val="22"/>
            <w:lang w:val="en-US"/>
          </w:rPr>
          <w:t>35.10</w:t>
        </w:r>
      </w:hyperlink>
      <w:hyperlink r:id="R16d59551ae0f48af">
        <w:r w:rsidRPr="70D21D77" w:rsidR="35386EE5">
          <w:rPr>
            <w:rStyle w:val="Hyperlink"/>
            <w:rFonts w:ascii="Arial" w:hAnsi="Arial" w:eastAsia="Arial" w:cs="Arial"/>
            <w:b w:val="0"/>
            <w:bCs w:val="0"/>
            <w:i w:val="0"/>
            <w:iCs w:val="0"/>
            <w:caps w:val="0"/>
            <w:smallCaps w:val="0"/>
            <w:strike w:val="0"/>
            <w:dstrike w:val="0"/>
            <w:noProof w:val="0"/>
            <w:sz w:val="22"/>
            <w:szCs w:val="22"/>
            <w:lang w:val="en-US"/>
          </w:rPr>
          <w:t>4</w:t>
        </w:r>
      </w:hyperlink>
      <w:r w:rsidRPr="70D21D77" w:rsidR="35386EE5">
        <w:rPr>
          <w:rFonts w:ascii="Arial" w:hAnsi="Arial" w:eastAsia="Arial" w:cs="Arial"/>
          <w:b w:val="0"/>
          <w:bCs w:val="0"/>
          <w:i w:val="0"/>
          <w:iCs w:val="0"/>
          <w:caps w:val="0"/>
          <w:smallCaps w:val="0"/>
          <w:noProof w:val="0"/>
          <w:color w:val="29323D"/>
          <w:sz w:val="22"/>
          <w:szCs w:val="22"/>
          <w:lang w:val="en-US"/>
        </w:rPr>
        <w:t xml:space="preserve">, and </w:t>
      </w:r>
      <w:hyperlink r:id="R511e72e0ecad4a29">
        <w:r w:rsidRPr="70D21D77" w:rsidR="35386EE5">
          <w:rPr>
            <w:rStyle w:val="Hyperlink"/>
            <w:rFonts w:ascii="Arial" w:hAnsi="Arial" w:eastAsia="Arial" w:cs="Arial"/>
            <w:b w:val="0"/>
            <w:bCs w:val="0"/>
            <w:i w:val="0"/>
            <w:iCs w:val="0"/>
            <w:caps w:val="0"/>
            <w:smallCaps w:val="0"/>
            <w:strike w:val="0"/>
            <w:dstrike w:val="0"/>
            <w:noProof w:val="0"/>
            <w:sz w:val="22"/>
            <w:szCs w:val="22"/>
            <w:lang w:val="en-US"/>
          </w:rPr>
          <w:t>Spokane County Resolution 7-1054</w:t>
        </w:r>
      </w:hyperlink>
      <w:r w:rsidRPr="70D21D77" w:rsidR="35386EE5">
        <w:rPr>
          <w:rFonts w:ascii="Arial" w:hAnsi="Arial" w:eastAsia="Arial" w:cs="Arial"/>
          <w:b w:val="0"/>
          <w:bCs w:val="0"/>
          <w:i w:val="0"/>
          <w:iCs w:val="0"/>
          <w:caps w:val="0"/>
          <w:smallCaps w:val="0"/>
          <w:noProof w:val="0"/>
          <w:color w:val="29323D"/>
          <w:sz w:val="22"/>
          <w:szCs w:val="22"/>
          <w:lang w:val="en-US"/>
        </w:rPr>
        <w:t xml:space="preserve">. Our duties, priorities, and policy were created by </w:t>
      </w:r>
      <w:hyperlink r:id="R945b43487ea74b15">
        <w:r w:rsidRPr="70D21D77" w:rsidR="35386EE5">
          <w:rPr>
            <w:rStyle w:val="Hyperlink"/>
            <w:rFonts w:ascii="Arial" w:hAnsi="Arial" w:eastAsia="Arial" w:cs="Arial"/>
            <w:b w:val="0"/>
            <w:bCs w:val="0"/>
            <w:i w:val="0"/>
            <w:iCs w:val="0"/>
            <w:caps w:val="0"/>
            <w:smallCaps w:val="0"/>
            <w:strike w:val="0"/>
            <w:dstrike w:val="0"/>
            <w:noProof w:val="0"/>
            <w:sz w:val="22"/>
            <w:szCs w:val="22"/>
            <w:lang w:val="en-US"/>
          </w:rPr>
          <w:t>Washington State RCW 3.104.060</w:t>
        </w:r>
      </w:hyperlink>
      <w:r w:rsidRPr="70D21D77" w:rsidR="35386EE5">
        <w:rPr>
          <w:rFonts w:ascii="Arial" w:hAnsi="Arial" w:eastAsia="Arial" w:cs="Arial"/>
          <w:b w:val="0"/>
          <w:bCs w:val="0"/>
          <w:i w:val="0"/>
          <w:iCs w:val="0"/>
          <w:caps w:val="0"/>
          <w:smallCaps w:val="0"/>
          <w:noProof w:val="0"/>
          <w:color w:val="29323D"/>
          <w:sz w:val="22"/>
          <w:szCs w:val="22"/>
          <w:lang w:val="en-US"/>
        </w:rPr>
        <w:t xml:space="preserve"> </w:t>
      </w:r>
      <w:hyperlink r:id="R487a89c06c1b432d">
        <w:r w:rsidRPr="70D21D77" w:rsidR="35386EE5">
          <w:rPr>
            <w:rStyle w:val="Hyperlink"/>
            <w:rFonts w:ascii="Arial" w:hAnsi="Arial" w:eastAsia="Arial" w:cs="Arial"/>
            <w:b w:val="0"/>
            <w:bCs w:val="0"/>
            <w:i w:val="0"/>
            <w:iCs w:val="0"/>
            <w:caps w:val="0"/>
            <w:smallCaps w:val="0"/>
            <w:strike w:val="0"/>
            <w:dstrike w:val="0"/>
            <w:noProof w:val="0"/>
            <w:sz w:val="22"/>
            <w:szCs w:val="22"/>
            <w:lang w:val="en-US"/>
          </w:rPr>
          <w:t xml:space="preserve">104.060 </w:t>
        </w:r>
      </w:hyperlink>
      <w:r w:rsidRPr="70D21D77" w:rsidR="35386EE5">
        <w:rPr>
          <w:rFonts w:ascii="Arial" w:hAnsi="Arial" w:eastAsia="Arial" w:cs="Arial"/>
          <w:b w:val="0"/>
          <w:bCs w:val="0"/>
          <w:i w:val="0"/>
          <w:iCs w:val="0"/>
          <w:caps w:val="0"/>
          <w:smallCaps w:val="0"/>
          <w:noProof w:val="0"/>
          <w:color w:val="29323D"/>
          <w:sz w:val="22"/>
          <w:szCs w:val="22"/>
          <w:lang w:val="en-US"/>
        </w:rPr>
        <w:t xml:space="preserve">, </w:t>
      </w:r>
      <w:hyperlink r:id="Rb156320540ca4e80">
        <w:r w:rsidRPr="70D21D77" w:rsidR="35386EE5">
          <w:rPr>
            <w:rStyle w:val="Hyperlink"/>
            <w:rFonts w:ascii="Arial" w:hAnsi="Arial" w:eastAsia="Arial" w:cs="Arial"/>
            <w:b w:val="0"/>
            <w:bCs w:val="0"/>
            <w:i w:val="0"/>
            <w:iCs w:val="0"/>
            <w:caps w:val="0"/>
            <w:smallCaps w:val="0"/>
            <w:strike w:val="0"/>
            <w:dstrike w:val="0"/>
            <w:noProof w:val="0"/>
            <w:sz w:val="22"/>
            <w:szCs w:val="22"/>
            <w:lang w:val="en-US"/>
          </w:rPr>
          <w:t>Spokane County Resolution 8-1056</w:t>
        </w:r>
      </w:hyperlink>
      <w:r w:rsidRPr="70D21D77" w:rsidR="35386EE5">
        <w:rPr>
          <w:rFonts w:ascii="Arial" w:hAnsi="Arial" w:eastAsia="Arial" w:cs="Arial"/>
          <w:b w:val="0"/>
          <w:bCs w:val="0"/>
          <w:i w:val="0"/>
          <w:iCs w:val="0"/>
          <w:caps w:val="0"/>
          <w:smallCaps w:val="0"/>
          <w:noProof w:val="0"/>
          <w:color w:val="29323D"/>
          <w:sz w:val="22"/>
          <w:szCs w:val="22"/>
          <w:lang w:val="en-US"/>
        </w:rPr>
        <w:t xml:space="preserve"> and renewed until 2038 by Spokane County Resolution 2021-0055</w:t>
      </w:r>
      <w:r w:rsidRPr="70D21D77" w:rsidR="35386EE5">
        <w:rPr>
          <w:rFonts w:ascii="Arial" w:hAnsi="Arial" w:eastAsia="Arial" w:cs="Arial"/>
          <w:b w:val="0"/>
          <w:bCs w:val="0"/>
          <w:i w:val="0"/>
          <w:iCs w:val="0"/>
          <w:caps w:val="0"/>
          <w:smallCaps w:val="0"/>
          <w:noProof w:val="0"/>
          <w:color w:val="29323D"/>
          <w:sz w:val="22"/>
          <w:szCs w:val="22"/>
          <w:lang w:val="en-US"/>
        </w:rPr>
        <w:t>.</w:t>
      </w:r>
      <w:r w:rsidRPr="70D21D77" w:rsidR="441D9680">
        <w:rPr>
          <w:rFonts w:ascii="Arial" w:hAnsi="Arial" w:eastAsia="Arial" w:cs="Arial"/>
          <w:b w:val="0"/>
          <w:bCs w:val="0"/>
          <w:i w:val="0"/>
          <w:iCs w:val="0"/>
          <w:caps w:val="0"/>
          <w:smallCaps w:val="0"/>
          <w:noProof w:val="0"/>
          <w:color w:val="29323D"/>
          <w:sz w:val="22"/>
          <w:szCs w:val="22"/>
          <w:lang w:val="en-US"/>
        </w:rPr>
        <w:t xml:space="preserve">  </w:t>
      </w:r>
    </w:p>
    <w:p w:rsidR="42074293" w:rsidP="70D21D77" w:rsidRDefault="42074293" w14:paraId="7C1F5C78" w14:textId="7ADE0F7C">
      <w:pPr>
        <w:spacing w:after="160" w:line="259" w:lineRule="auto"/>
        <w:jc w:val="both"/>
        <w:rPr>
          <w:rFonts w:ascii="Arial" w:hAnsi="Arial" w:eastAsia="Arial" w:cs="Arial"/>
          <w:b w:val="0"/>
          <w:bCs w:val="0"/>
          <w:i w:val="0"/>
          <w:iCs w:val="0"/>
          <w:caps w:val="0"/>
          <w:smallCaps w:val="0"/>
          <w:noProof w:val="0"/>
          <w:color w:val="29323D"/>
          <w:sz w:val="22"/>
          <w:szCs w:val="22"/>
          <w:lang w:val="en-US"/>
        </w:rPr>
      </w:pPr>
      <w:r w:rsidRPr="70D21D77" w:rsidR="42074293">
        <w:rPr>
          <w:rFonts w:ascii="Arial" w:hAnsi="Arial" w:eastAsia="Arial" w:cs="Arial"/>
          <w:b w:val="1"/>
          <w:bCs w:val="1"/>
          <w:i w:val="0"/>
          <w:iCs w:val="0"/>
          <w:caps w:val="0"/>
          <w:smallCaps w:val="0"/>
          <w:noProof w:val="0"/>
          <w:color w:val="29323D"/>
          <w:sz w:val="22"/>
          <w:szCs w:val="22"/>
          <w:lang w:val="en-US"/>
        </w:rPr>
        <w:t>HSSA’s</w:t>
      </w:r>
      <w:r w:rsidRPr="70D21D77" w:rsidR="35386EE5">
        <w:rPr>
          <w:rFonts w:ascii="Arial" w:hAnsi="Arial" w:eastAsia="Arial" w:cs="Arial"/>
          <w:b w:val="1"/>
          <w:bCs w:val="1"/>
          <w:i w:val="0"/>
          <w:iCs w:val="0"/>
          <w:caps w:val="0"/>
          <w:smallCaps w:val="0"/>
          <w:noProof w:val="0"/>
          <w:color w:val="29323D"/>
          <w:sz w:val="22"/>
          <w:szCs w:val="22"/>
          <w:lang w:val="en-US"/>
        </w:rPr>
        <w:t xml:space="preserve"> priorities are:</w:t>
      </w:r>
    </w:p>
    <w:p w:rsidR="35386EE5" w:rsidP="70D21D77" w:rsidRDefault="35386EE5" w14:paraId="242514C2" w14:textId="3104A6C7">
      <w:pPr>
        <w:pStyle w:val="ListParagraph"/>
        <w:numPr>
          <w:ilvl w:val="0"/>
          <w:numId w:val="23"/>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35386EE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Provide better health and health care in Spokane County.</w:t>
      </w:r>
    </w:p>
    <w:p w:rsidR="35386EE5" w:rsidP="70D21D77" w:rsidRDefault="35386EE5" w14:paraId="3EA4FF8C" w14:textId="13F18FBE">
      <w:pPr>
        <w:pStyle w:val="ListParagraph"/>
        <w:numPr>
          <w:ilvl w:val="0"/>
          <w:numId w:val="23"/>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35386EE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Create well-paying jobs in Spokane County.</w:t>
      </w:r>
    </w:p>
    <w:p w:rsidR="35386EE5" w:rsidP="70D21D77" w:rsidRDefault="35386EE5" w14:paraId="0FF903DB" w14:textId="49C07738">
      <w:pPr>
        <w:pStyle w:val="ListParagraph"/>
        <w:numPr>
          <w:ilvl w:val="0"/>
          <w:numId w:val="23"/>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35386EE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Power future</w:t>
      </w:r>
      <w:r w:rsidRPr="70D21D77" w:rsidR="35386EE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70D21D77" w:rsidR="35386EE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growth</w:t>
      </w:r>
      <w:r w:rsidRPr="70D21D77" w:rsidR="35386EE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in Spokane County.</w:t>
      </w:r>
    </w:p>
    <w:p w:rsidR="5DDDCA0B" w:rsidP="70D21D77" w:rsidRDefault="5DDDCA0B" w14:paraId="1C6475BF" w14:textId="64B14C60">
      <w:pPr>
        <w:pStyle w:val="Normal"/>
        <w:spacing w:after="160" w:line="259" w:lineRule="auto"/>
        <w:jc w:val="both"/>
        <w:rPr>
          <w:rFonts w:ascii="Arial" w:hAnsi="Arial" w:eastAsia="Arial" w:cs="Arial"/>
          <w:b w:val="1"/>
          <w:bCs w:val="1"/>
          <w:i w:val="0"/>
          <w:iCs w:val="0"/>
          <w:caps w:val="0"/>
          <w:smallCaps w:val="0"/>
          <w:noProof w:val="0"/>
          <w:color w:val="000000" w:themeColor="text1" w:themeTint="FF" w:themeShade="FF"/>
          <w:sz w:val="22"/>
          <w:szCs w:val="22"/>
          <w:lang w:val="en-US"/>
        </w:rPr>
      </w:pPr>
      <w:r w:rsidRPr="70D21D77" w:rsidR="5DDDCA0B">
        <w:rPr>
          <w:rFonts w:ascii="Arial" w:hAnsi="Arial" w:eastAsia="Arial" w:cs="Arial"/>
          <w:b w:val="1"/>
          <w:bCs w:val="1"/>
          <w:i w:val="0"/>
          <w:iCs w:val="0"/>
          <w:caps w:val="0"/>
          <w:smallCaps w:val="0"/>
          <w:noProof w:val="0"/>
          <w:color w:val="000000" w:themeColor="text1" w:themeTint="FF" w:themeShade="FF"/>
          <w:sz w:val="22"/>
          <w:szCs w:val="22"/>
          <w:lang w:val="en-US"/>
        </w:rPr>
        <w:t>Contact Information:</w:t>
      </w:r>
    </w:p>
    <w:p w:rsidR="5DDDCA0B" w:rsidP="70D21D77" w:rsidRDefault="5DDDCA0B" w14:paraId="036F2322" w14:textId="097E7502">
      <w:pPr>
        <w:pStyle w:val="Normal"/>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hyperlink r:id="Rc13c0bb912b24edf">
        <w:r w:rsidRPr="70D21D77" w:rsidR="5DDDCA0B">
          <w:rPr>
            <w:rStyle w:val="Hyperlink"/>
            <w:rFonts w:ascii="Arial" w:hAnsi="Arial" w:eastAsia="Arial" w:cs="Arial"/>
            <w:b w:val="0"/>
            <w:bCs w:val="0"/>
            <w:i w:val="0"/>
            <w:iCs w:val="0"/>
            <w:caps w:val="0"/>
            <w:smallCaps w:val="0"/>
            <w:noProof w:val="0"/>
            <w:sz w:val="22"/>
            <w:szCs w:val="22"/>
            <w:lang w:val="en-US"/>
          </w:rPr>
          <w:t>Info@hssaspokane.org</w:t>
        </w:r>
      </w:hyperlink>
    </w:p>
    <w:p w:rsidR="5DDDCA0B" w:rsidP="70D21D77" w:rsidRDefault="5DDDCA0B" w14:paraId="5116448F" w14:textId="6071D846">
      <w:pPr>
        <w:pStyle w:val="Normal"/>
        <w:spacing w:after="0" w:afterAutospacing="off"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DDDCA0B">
        <w:rPr>
          <w:rFonts w:ascii="Arial" w:hAnsi="Arial" w:eastAsia="Arial" w:cs="Arial"/>
          <w:b w:val="0"/>
          <w:bCs w:val="0"/>
          <w:i w:val="0"/>
          <w:iCs w:val="0"/>
          <w:caps w:val="0"/>
          <w:smallCaps w:val="0"/>
          <w:noProof w:val="0"/>
          <w:color w:val="000000" w:themeColor="text1" w:themeTint="FF" w:themeShade="FF"/>
          <w:sz w:val="22"/>
          <w:szCs w:val="22"/>
          <w:lang w:val="en-US"/>
        </w:rPr>
        <w:t>421 W Riverside Avenue</w:t>
      </w:r>
      <w:r w:rsidRPr="70D21D77" w:rsidR="1EA58260">
        <w:rPr>
          <w:rFonts w:ascii="Arial" w:hAnsi="Arial" w:eastAsia="Arial" w:cs="Arial"/>
          <w:b w:val="0"/>
          <w:bCs w:val="0"/>
          <w:i w:val="0"/>
          <w:iCs w:val="0"/>
          <w:caps w:val="0"/>
          <w:smallCaps w:val="0"/>
          <w:noProof w:val="0"/>
          <w:color w:val="000000" w:themeColor="text1" w:themeTint="FF" w:themeShade="FF"/>
          <w:sz w:val="22"/>
          <w:szCs w:val="22"/>
          <w:lang w:val="en-US"/>
        </w:rPr>
        <w:t>, Suite 661</w:t>
      </w:r>
    </w:p>
    <w:p w:rsidR="5DDDCA0B" w:rsidP="70D21D77" w:rsidRDefault="5DDDCA0B" w14:paraId="617407C6" w14:textId="2B3C61B9">
      <w:pPr>
        <w:pStyle w:val="Normal"/>
        <w:spacing w:after="0" w:afterAutospacing="off"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DDDCA0B">
        <w:rPr>
          <w:rFonts w:ascii="Arial" w:hAnsi="Arial" w:eastAsia="Arial" w:cs="Arial"/>
          <w:b w:val="0"/>
          <w:bCs w:val="0"/>
          <w:i w:val="0"/>
          <w:iCs w:val="0"/>
          <w:caps w:val="0"/>
          <w:smallCaps w:val="0"/>
          <w:noProof w:val="0"/>
          <w:color w:val="000000" w:themeColor="text1" w:themeTint="FF" w:themeShade="FF"/>
          <w:sz w:val="22"/>
          <w:szCs w:val="22"/>
          <w:lang w:val="en-US"/>
        </w:rPr>
        <w:t>Spokane, Washington 99201</w:t>
      </w:r>
    </w:p>
    <w:p w:rsidR="352E43DA" w:rsidP="70D21D77" w:rsidRDefault="352E43DA" w14:paraId="7C62E873" w14:textId="14E41588">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0D21D77" wp14:paraId="6D6F7AA8" wp14:textId="36EC4E55">
      <w:pPr>
        <w:spacing w:after="160" w:line="259"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7F22D35">
        <w:rPr>
          <w:rFonts w:ascii="Arial" w:hAnsi="Arial" w:eastAsia="Arial" w:cs="Arial"/>
          <w:b w:val="1"/>
          <w:bCs w:val="1"/>
          <w:i w:val="0"/>
          <w:iCs w:val="0"/>
          <w:caps w:val="0"/>
          <w:smallCaps w:val="0"/>
          <w:noProof w:val="0"/>
          <w:color w:val="000000" w:themeColor="text1" w:themeTint="FF" w:themeShade="FF"/>
          <w:sz w:val="22"/>
          <w:szCs w:val="22"/>
          <w:lang w:val="en-US"/>
        </w:rPr>
        <w:t>Overview and Scope</w:t>
      </w: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3838138E" wp14:paraId="326E0212" wp14:textId="4CCF7C3A">
      <w:pPr>
        <w:spacing w:before="0" w:beforeAutospacing="off" w:after="16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838138E" w:rsidR="23447000">
        <w:rPr>
          <w:rFonts w:ascii="Arial" w:hAnsi="Arial" w:eastAsia="Arial" w:cs="Arial"/>
          <w:b w:val="0"/>
          <w:bCs w:val="0"/>
          <w:i w:val="0"/>
          <w:iCs w:val="0"/>
          <w:caps w:val="0"/>
          <w:smallCaps w:val="0"/>
          <w:noProof w:val="0"/>
          <w:color w:val="000000" w:themeColor="text1" w:themeTint="FF" w:themeShade="FF"/>
          <w:sz w:val="22"/>
          <w:szCs w:val="22"/>
          <w:lang w:val="en-US"/>
        </w:rPr>
        <w:t>This grant opportunity is intended to support research, development and commerci</w:t>
      </w:r>
      <w:r w:rsidRPr="3838138E" w:rsidR="39F86727">
        <w:rPr>
          <w:rFonts w:ascii="Arial" w:hAnsi="Arial" w:eastAsia="Arial" w:cs="Arial"/>
          <w:b w:val="0"/>
          <w:bCs w:val="0"/>
          <w:i w:val="0"/>
          <w:iCs w:val="0"/>
          <w:caps w:val="0"/>
          <w:smallCaps w:val="0"/>
          <w:noProof w:val="0"/>
          <w:color w:val="000000" w:themeColor="text1" w:themeTint="FF" w:themeShade="FF"/>
          <w:sz w:val="22"/>
          <w:szCs w:val="22"/>
          <w:lang w:val="en-US"/>
        </w:rPr>
        <w:t xml:space="preserve">alization in companies </w:t>
      </w:r>
      <w:r w:rsidRPr="3838138E" w:rsidR="0D6E6FE7">
        <w:rPr>
          <w:rFonts w:ascii="Arial" w:hAnsi="Arial" w:eastAsia="Arial" w:cs="Arial"/>
          <w:b w:val="0"/>
          <w:bCs w:val="0"/>
          <w:i w:val="0"/>
          <w:iCs w:val="0"/>
          <w:caps w:val="0"/>
          <w:smallCaps w:val="0"/>
          <w:noProof w:val="0"/>
          <w:color w:val="000000" w:themeColor="text1" w:themeTint="FF" w:themeShade="FF"/>
          <w:sz w:val="22"/>
          <w:szCs w:val="22"/>
          <w:lang w:val="en-US"/>
        </w:rPr>
        <w:t>relocating</w:t>
      </w:r>
      <w:r w:rsidRPr="3838138E" w:rsidR="0D6E6FE7">
        <w:rPr>
          <w:rFonts w:ascii="Arial" w:hAnsi="Arial" w:eastAsia="Arial" w:cs="Arial"/>
          <w:b w:val="0"/>
          <w:bCs w:val="0"/>
          <w:i w:val="0"/>
          <w:iCs w:val="0"/>
          <w:caps w:val="0"/>
          <w:smallCaps w:val="0"/>
          <w:noProof w:val="0"/>
          <w:color w:val="000000" w:themeColor="text1" w:themeTint="FF" w:themeShade="FF"/>
          <w:sz w:val="22"/>
          <w:szCs w:val="22"/>
          <w:lang w:val="en-US"/>
        </w:rPr>
        <w:t xml:space="preserve"> all or </w:t>
      </w:r>
      <w:r w:rsidRPr="3838138E" w:rsidR="0D6E6FE7">
        <w:rPr>
          <w:rFonts w:ascii="Arial" w:hAnsi="Arial" w:eastAsia="Arial" w:cs="Arial"/>
          <w:b w:val="0"/>
          <w:bCs w:val="0"/>
          <w:i w:val="0"/>
          <w:iCs w:val="0"/>
          <w:caps w:val="0"/>
          <w:smallCaps w:val="0"/>
          <w:noProof w:val="0"/>
          <w:color w:val="000000" w:themeColor="text1" w:themeTint="FF" w:themeShade="FF"/>
          <w:sz w:val="22"/>
          <w:szCs w:val="22"/>
          <w:lang w:val="en-US"/>
        </w:rPr>
        <w:t>a sig</w:t>
      </w:r>
      <w:r w:rsidRPr="3838138E" w:rsidR="39F86727">
        <w:rPr>
          <w:rFonts w:ascii="Arial" w:hAnsi="Arial" w:eastAsia="Arial" w:cs="Arial"/>
          <w:b w:val="0"/>
          <w:bCs w:val="0"/>
          <w:i w:val="0"/>
          <w:iCs w:val="0"/>
          <w:caps w:val="0"/>
          <w:smallCaps w:val="0"/>
          <w:noProof w:val="0"/>
          <w:color w:val="000000" w:themeColor="text1" w:themeTint="FF" w:themeShade="FF"/>
          <w:sz w:val="22"/>
          <w:szCs w:val="22"/>
          <w:lang w:val="en-US"/>
        </w:rPr>
        <w:t>n</w:t>
      </w:r>
      <w:r w:rsidRPr="3838138E" w:rsidR="0D6E6FE7">
        <w:rPr>
          <w:rFonts w:ascii="Arial" w:hAnsi="Arial" w:eastAsia="Arial" w:cs="Arial"/>
          <w:b w:val="0"/>
          <w:bCs w:val="0"/>
          <w:i w:val="0"/>
          <w:iCs w:val="0"/>
          <w:caps w:val="0"/>
          <w:smallCaps w:val="0"/>
          <w:noProof w:val="0"/>
          <w:color w:val="000000" w:themeColor="text1" w:themeTint="FF" w:themeShade="FF"/>
          <w:sz w:val="22"/>
          <w:szCs w:val="22"/>
          <w:lang w:val="en-US"/>
        </w:rPr>
        <w:t>ificant portion</w:t>
      </w:r>
      <w:r w:rsidRPr="3838138E" w:rsidR="0D6E6FE7">
        <w:rPr>
          <w:rFonts w:ascii="Arial" w:hAnsi="Arial" w:eastAsia="Arial" w:cs="Arial"/>
          <w:b w:val="0"/>
          <w:bCs w:val="0"/>
          <w:i w:val="0"/>
          <w:iCs w:val="0"/>
          <w:caps w:val="0"/>
          <w:smallCaps w:val="0"/>
          <w:noProof w:val="0"/>
          <w:color w:val="000000" w:themeColor="text1" w:themeTint="FF" w:themeShade="FF"/>
          <w:sz w:val="22"/>
          <w:szCs w:val="22"/>
          <w:lang w:val="en-US"/>
        </w:rPr>
        <w:t xml:space="preserve"> of their business to</w:t>
      </w:r>
      <w:r w:rsidRPr="3838138E" w:rsidR="39F86727">
        <w:rPr>
          <w:rFonts w:ascii="Arial" w:hAnsi="Arial" w:eastAsia="Arial" w:cs="Arial"/>
          <w:b w:val="0"/>
          <w:bCs w:val="0"/>
          <w:i w:val="0"/>
          <w:iCs w:val="0"/>
          <w:caps w:val="0"/>
          <w:smallCaps w:val="0"/>
          <w:noProof w:val="0"/>
          <w:color w:val="000000" w:themeColor="text1" w:themeTint="FF" w:themeShade="FF"/>
          <w:sz w:val="22"/>
          <w:szCs w:val="22"/>
          <w:lang w:val="en-US"/>
        </w:rPr>
        <w:t xml:space="preserve"> Spokane County </w:t>
      </w:r>
      <w:r w:rsidRPr="3838138E" w:rsidR="39F86727">
        <w:rPr>
          <w:rFonts w:ascii="Arial" w:hAnsi="Arial" w:eastAsia="Arial" w:cs="Arial"/>
          <w:b w:val="0"/>
          <w:bCs w:val="0"/>
          <w:i w:val="0"/>
          <w:iCs w:val="0"/>
          <w:caps w:val="0"/>
          <w:smallCaps w:val="0"/>
          <w:noProof w:val="0"/>
          <w:color w:val="000000" w:themeColor="text1" w:themeTint="FF" w:themeShade="FF"/>
          <w:sz w:val="22"/>
          <w:szCs w:val="22"/>
          <w:lang w:val="en-US"/>
        </w:rPr>
        <w:t>in order to</w:t>
      </w:r>
      <w:r w:rsidRPr="3838138E" w:rsidR="39F86727">
        <w:rPr>
          <w:rFonts w:ascii="Arial" w:hAnsi="Arial" w:eastAsia="Arial" w:cs="Arial"/>
          <w:b w:val="0"/>
          <w:bCs w:val="0"/>
          <w:i w:val="0"/>
          <w:iCs w:val="0"/>
          <w:caps w:val="0"/>
          <w:smallCaps w:val="0"/>
          <w:noProof w:val="0"/>
          <w:color w:val="000000" w:themeColor="text1" w:themeTint="FF" w:themeShade="FF"/>
          <w:sz w:val="22"/>
          <w:szCs w:val="22"/>
          <w:lang w:val="en-US"/>
        </w:rPr>
        <w:t xml:space="preserve"> provide better health and healthcare, create well-paying jobs and power future economic growth in Spokane County</w:t>
      </w:r>
      <w:r w:rsidRPr="3838138E" w:rsidR="3FFCD7BF">
        <w:rPr>
          <w:rFonts w:ascii="Arial" w:hAnsi="Arial" w:eastAsia="Arial" w:cs="Arial"/>
          <w:b w:val="0"/>
          <w:bCs w:val="0"/>
          <w:i w:val="0"/>
          <w:iCs w:val="0"/>
          <w:caps w:val="0"/>
          <w:smallCaps w:val="0"/>
          <w:noProof w:val="0"/>
          <w:color w:val="000000" w:themeColor="text1" w:themeTint="FF" w:themeShade="FF"/>
          <w:sz w:val="22"/>
          <w:szCs w:val="22"/>
          <w:lang w:val="en-US"/>
        </w:rPr>
        <w:t>.</w:t>
      </w:r>
      <w:r w:rsidRPr="3838138E" w:rsidR="69F60AEF">
        <w:rPr>
          <w:rFonts w:ascii="Arial" w:hAnsi="Arial" w:eastAsia="Arial" w:cs="Arial"/>
          <w:b w:val="0"/>
          <w:bCs w:val="0"/>
          <w:i w:val="0"/>
          <w:iCs w:val="0"/>
          <w:caps w:val="0"/>
          <w:smallCaps w:val="0"/>
          <w:noProof w:val="0"/>
          <w:color w:val="000000" w:themeColor="text1" w:themeTint="FF" w:themeShade="FF"/>
          <w:sz w:val="22"/>
          <w:szCs w:val="22"/>
          <w:lang w:val="en-US"/>
        </w:rPr>
        <w:t xml:space="preserve">  This work must further HSSA’s mission of promoting bioscience based economic development and advancing new therapies and procedures to combat disease and promote public health.  </w:t>
      </w:r>
      <w:r w:rsidRPr="3838138E" w:rsidR="3FFCD7BF">
        <w:rPr>
          <w:rFonts w:ascii="Arial" w:hAnsi="Arial" w:eastAsia="Arial" w:cs="Arial"/>
          <w:b w:val="0"/>
          <w:bCs w:val="0"/>
          <w:i w:val="0"/>
          <w:iCs w:val="0"/>
          <w:caps w:val="0"/>
          <w:smallCaps w:val="0"/>
          <w:noProof w:val="0"/>
          <w:color w:val="000000" w:themeColor="text1" w:themeTint="FF" w:themeShade="FF"/>
          <w:sz w:val="22"/>
          <w:szCs w:val="22"/>
          <w:lang w:val="en-US"/>
        </w:rPr>
        <w:t xml:space="preserve">The award has up </w:t>
      </w:r>
      <w:r w:rsidRPr="3838138E" w:rsidR="3FFCD7BF">
        <w:rPr>
          <w:rFonts w:ascii="Arial" w:hAnsi="Arial" w:eastAsia="Arial" w:cs="Arial"/>
          <w:b w:val="0"/>
          <w:bCs w:val="0"/>
          <w:i w:val="0"/>
          <w:iCs w:val="0"/>
          <w:caps w:val="0"/>
          <w:smallCaps w:val="0"/>
          <w:noProof w:val="0"/>
          <w:color w:val="000000" w:themeColor="text1" w:themeTint="FF" w:themeShade="FF"/>
          <w:sz w:val="22"/>
          <w:szCs w:val="22"/>
          <w:lang w:val="en-US"/>
        </w:rPr>
        <w:t>to two phases.</w:t>
      </w:r>
    </w:p>
    <w:p xmlns:wp14="http://schemas.microsoft.com/office/word/2010/wordml" w:rsidP="70D21D77" wp14:paraId="047AC107" wp14:textId="59945308">
      <w:pPr>
        <w:spacing w:before="0" w:beforeAutospacing="off" w:after="16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70D21D77" w:rsidR="3FFCD7BF">
        <w:rPr>
          <w:rFonts w:ascii="Arial" w:hAnsi="Arial" w:eastAsia="Arial" w:cs="Arial"/>
          <w:b w:val="1"/>
          <w:bCs w:val="1"/>
          <w:i w:val="0"/>
          <w:iCs w:val="0"/>
          <w:caps w:val="0"/>
          <w:smallCaps w:val="0"/>
          <w:noProof w:val="0"/>
          <w:color w:val="000000" w:themeColor="text1" w:themeTint="FF" w:themeShade="FF"/>
          <w:sz w:val="22"/>
          <w:szCs w:val="22"/>
          <w:lang w:val="en-US"/>
        </w:rPr>
        <w:t>Level 1:</w:t>
      </w:r>
    </w:p>
    <w:p xmlns:wp14="http://schemas.microsoft.com/office/word/2010/wordml" w:rsidP="70D21D77" wp14:paraId="61E427D2" wp14:textId="511D5F77">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7A695682">
        <w:rPr>
          <w:rFonts w:ascii="Arial" w:hAnsi="Arial" w:eastAsia="Arial" w:cs="Arial"/>
          <w:b w:val="0"/>
          <w:bCs w:val="0"/>
          <w:i w:val="0"/>
          <w:iCs w:val="0"/>
          <w:caps w:val="0"/>
          <w:smallCaps w:val="0"/>
          <w:noProof w:val="0"/>
          <w:color w:val="000000" w:themeColor="text1" w:themeTint="FF" w:themeShade="FF"/>
          <w:sz w:val="22"/>
          <w:szCs w:val="22"/>
          <w:lang w:val="en-US"/>
        </w:rPr>
        <w:t>This grant opportunity is intended to support research, development, explore commercialization potential, and support job growth and local collaborations.</w:t>
      </w:r>
    </w:p>
    <w:tbl>
      <w:tblPr>
        <w:tblStyle w:val="TableGrid"/>
        <w:tblW w:w="0" w:type="auto"/>
        <w:tblLayout w:type="fixed"/>
        <w:tblLook w:val="06A0" w:firstRow="1" w:lastRow="0" w:firstColumn="1" w:lastColumn="0" w:noHBand="1" w:noVBand="1"/>
      </w:tblPr>
      <w:tblGrid>
        <w:gridCol w:w="4680"/>
        <w:gridCol w:w="4680"/>
      </w:tblGrid>
      <w:tr w:rsidR="352E43DA" w:rsidTr="70D21D77" w14:paraId="178DDEC8">
        <w:trPr>
          <w:trHeight w:val="300"/>
        </w:trPr>
        <w:tc>
          <w:tcPr>
            <w:tcW w:w="4680" w:type="dxa"/>
            <w:tcMar/>
          </w:tcPr>
          <w:p w:rsidR="0CE44027" w:rsidP="70D21D77" w:rsidRDefault="0CE44027" w14:paraId="603D92DE" w14:textId="516E15BE">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32EAEA0">
              <w:rPr>
                <w:rFonts w:ascii="Arial" w:hAnsi="Arial" w:eastAsia="Arial" w:cs="Arial"/>
                <w:b w:val="0"/>
                <w:bCs w:val="0"/>
                <w:i w:val="0"/>
                <w:iCs w:val="0"/>
                <w:caps w:val="0"/>
                <w:smallCaps w:val="0"/>
                <w:noProof w:val="0"/>
                <w:color w:val="000000" w:themeColor="text1" w:themeTint="FF" w:themeShade="FF"/>
                <w:sz w:val="22"/>
                <w:szCs w:val="22"/>
                <w:lang w:val="en-US"/>
              </w:rPr>
              <w:t>Maximum</w:t>
            </w:r>
            <w:r w:rsidRPr="70D21D77" w:rsidR="532EAEA0">
              <w:rPr>
                <w:rFonts w:ascii="Arial" w:hAnsi="Arial" w:eastAsia="Arial" w:cs="Arial"/>
                <w:b w:val="0"/>
                <w:bCs w:val="0"/>
                <w:i w:val="0"/>
                <w:iCs w:val="0"/>
                <w:caps w:val="0"/>
                <w:smallCaps w:val="0"/>
                <w:noProof w:val="0"/>
                <w:color w:val="000000" w:themeColor="text1" w:themeTint="FF" w:themeShade="FF"/>
                <w:sz w:val="22"/>
                <w:szCs w:val="22"/>
                <w:lang w:val="en-US"/>
              </w:rPr>
              <w:t xml:space="preserve"> Award Amount</w:t>
            </w:r>
          </w:p>
        </w:tc>
        <w:tc>
          <w:tcPr>
            <w:tcW w:w="4680" w:type="dxa"/>
            <w:tcMar/>
          </w:tcPr>
          <w:p w:rsidR="0CE44027" w:rsidP="70D21D77" w:rsidRDefault="0CE44027" w14:paraId="0B9046C7" w14:textId="5468B4BD">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32EAEA0">
              <w:rPr>
                <w:rFonts w:ascii="Arial" w:hAnsi="Arial" w:eastAsia="Arial" w:cs="Arial"/>
                <w:b w:val="0"/>
                <w:bCs w:val="0"/>
                <w:i w:val="0"/>
                <w:iCs w:val="0"/>
                <w:caps w:val="0"/>
                <w:smallCaps w:val="0"/>
                <w:noProof w:val="0"/>
                <w:color w:val="000000" w:themeColor="text1" w:themeTint="FF" w:themeShade="FF"/>
                <w:sz w:val="22"/>
                <w:szCs w:val="22"/>
                <w:lang w:val="en-US"/>
              </w:rPr>
              <w:t>$250,000</w:t>
            </w:r>
          </w:p>
        </w:tc>
      </w:tr>
      <w:tr w:rsidR="352E43DA" w:rsidTr="70D21D77" w14:paraId="445726D3">
        <w:trPr>
          <w:trHeight w:val="300"/>
        </w:trPr>
        <w:tc>
          <w:tcPr>
            <w:tcW w:w="4680" w:type="dxa"/>
            <w:tcMar/>
          </w:tcPr>
          <w:p w:rsidR="0CE44027" w:rsidP="70D21D77" w:rsidRDefault="0CE44027" w14:paraId="3417D90C" w14:textId="5AE4DDA0">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32EAEA0">
              <w:rPr>
                <w:rFonts w:ascii="Arial" w:hAnsi="Arial" w:eastAsia="Arial" w:cs="Arial"/>
                <w:b w:val="0"/>
                <w:bCs w:val="0"/>
                <w:i w:val="0"/>
                <w:iCs w:val="0"/>
                <w:caps w:val="0"/>
                <w:smallCaps w:val="0"/>
                <w:noProof w:val="0"/>
                <w:color w:val="000000" w:themeColor="text1" w:themeTint="FF" w:themeShade="FF"/>
                <w:sz w:val="22"/>
                <w:szCs w:val="22"/>
                <w:lang w:val="en-US"/>
              </w:rPr>
              <w:t>Award Period</w:t>
            </w:r>
          </w:p>
        </w:tc>
        <w:tc>
          <w:tcPr>
            <w:tcW w:w="4680" w:type="dxa"/>
            <w:tcMar/>
          </w:tcPr>
          <w:p w:rsidR="0CE44027" w:rsidP="70D21D77" w:rsidRDefault="0CE44027" w14:paraId="4BF1BD19" w14:textId="46F779F7">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32EAEA0">
              <w:rPr>
                <w:rFonts w:ascii="Arial" w:hAnsi="Arial" w:eastAsia="Arial" w:cs="Arial"/>
                <w:b w:val="0"/>
                <w:bCs w:val="0"/>
                <w:i w:val="0"/>
                <w:iCs w:val="0"/>
                <w:caps w:val="0"/>
                <w:smallCaps w:val="0"/>
                <w:noProof w:val="0"/>
                <w:color w:val="000000" w:themeColor="text1" w:themeTint="FF" w:themeShade="FF"/>
                <w:sz w:val="22"/>
                <w:szCs w:val="22"/>
                <w:lang w:val="en-US"/>
              </w:rPr>
              <w:t>24 Months</w:t>
            </w:r>
          </w:p>
        </w:tc>
      </w:tr>
      <w:tr w:rsidR="352E43DA" w:rsidTr="70D21D77" w14:paraId="68D95B76">
        <w:trPr>
          <w:trHeight w:val="300"/>
        </w:trPr>
        <w:tc>
          <w:tcPr>
            <w:tcW w:w="4680" w:type="dxa"/>
            <w:tcMar/>
          </w:tcPr>
          <w:p w:rsidR="0CE44027" w:rsidP="70D21D77" w:rsidRDefault="0CE44027" w14:paraId="43FD8378" w14:textId="42D4843D">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32EAEA0">
              <w:rPr>
                <w:rFonts w:ascii="Arial" w:hAnsi="Arial" w:eastAsia="Arial" w:cs="Arial"/>
                <w:b w:val="0"/>
                <w:bCs w:val="0"/>
                <w:i w:val="0"/>
                <w:iCs w:val="0"/>
                <w:caps w:val="0"/>
                <w:smallCaps w:val="0"/>
                <w:noProof w:val="0"/>
                <w:color w:val="000000" w:themeColor="text1" w:themeTint="FF" w:themeShade="FF"/>
                <w:sz w:val="22"/>
                <w:szCs w:val="22"/>
                <w:lang w:val="en-US"/>
              </w:rPr>
              <w:t>Eligibility</w:t>
            </w:r>
          </w:p>
        </w:tc>
        <w:tc>
          <w:tcPr>
            <w:tcW w:w="4680" w:type="dxa"/>
            <w:tcMar/>
          </w:tcPr>
          <w:p w:rsidR="4835A35B" w:rsidP="70D21D77" w:rsidRDefault="4835A35B" w14:paraId="3297282D" w14:textId="5A18E437">
            <w:pPr>
              <w:pStyle w:val="Normal"/>
              <w:suppressLineNumbers w:val="0"/>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 xml:space="preserve">See scoring </w:t>
            </w: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rubri</w:t>
            </w: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c for full eligibility details.</w:t>
            </w:r>
          </w:p>
          <w:p w:rsidR="4835A35B" w:rsidP="70D21D77" w:rsidRDefault="4835A35B" w14:paraId="5B34E5B2" w14:textId="4D547E54">
            <w:pPr>
              <w:pStyle w:val="Normal"/>
              <w:suppressLineNumbers w:val="0"/>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 xml:space="preserve">Must be under lifetime entity </w:t>
            </w: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maximum</w:t>
            </w: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 xml:space="preserve"> awards from HSSA ($1,000,000).</w:t>
            </w:r>
          </w:p>
          <w:p w:rsidR="352E43DA" w:rsidP="70D21D77" w:rsidRDefault="352E43DA" w14:paraId="528E83B5" w14:textId="100CA139">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p>
        </w:tc>
      </w:tr>
      <w:tr w:rsidR="352E43DA" w:rsidTr="70D21D77" w14:paraId="67A2F396">
        <w:trPr>
          <w:trHeight w:val="300"/>
        </w:trPr>
        <w:tc>
          <w:tcPr>
            <w:tcW w:w="4680" w:type="dxa"/>
            <w:tcMar/>
          </w:tcPr>
          <w:p w:rsidR="4835A35B" w:rsidP="70D21D77" w:rsidRDefault="4835A35B" w14:paraId="3C60615A" w14:textId="77C25DB6">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Expected Outcomes</w:t>
            </w:r>
          </w:p>
        </w:tc>
        <w:tc>
          <w:tcPr>
            <w:tcW w:w="4680" w:type="dxa"/>
            <w:tcMar/>
          </w:tcPr>
          <w:p w:rsidR="4835A35B" w:rsidP="70D21D77" w:rsidRDefault="4835A35B" w14:paraId="7E741C99" w14:textId="710169BB">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Better health and healthcare in Spokane County.</w:t>
            </w:r>
          </w:p>
          <w:p w:rsidR="4835A35B" w:rsidP="70D21D77" w:rsidRDefault="4835A35B" w14:paraId="1C04D39A" w14:textId="69F22192">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Well-</w:t>
            </w: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paying</w:t>
            </w: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 xml:space="preserve"> jobs created in Spokane County.</w:t>
            </w:r>
          </w:p>
          <w:p w:rsidR="4835A35B" w:rsidP="70D21D77" w:rsidRDefault="4835A35B" w14:paraId="268C2C91" w14:textId="29B87849">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Power future economic growth in Spokane County.</w:t>
            </w:r>
          </w:p>
        </w:tc>
      </w:tr>
    </w:tbl>
    <w:p xmlns:wp14="http://schemas.microsoft.com/office/word/2010/wordml" w:rsidP="70D21D77" wp14:paraId="4DBCA705" wp14:textId="15E4C127">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0D21D77" wp14:paraId="6B23BE5A" wp14:textId="25422B86">
      <w:pPr>
        <w:spacing w:before="0" w:beforeAutospacing="off" w:after="16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22"/>
          <w:szCs w:val="22"/>
          <w:lang w:val="en-US"/>
        </w:rPr>
      </w:pPr>
      <w:r w:rsidRPr="70D21D77" w:rsidR="4835A35B">
        <w:rPr>
          <w:rFonts w:ascii="Arial" w:hAnsi="Arial" w:eastAsia="Arial" w:cs="Arial"/>
          <w:b w:val="1"/>
          <w:bCs w:val="1"/>
          <w:i w:val="0"/>
          <w:iCs w:val="0"/>
          <w:caps w:val="0"/>
          <w:smallCaps w:val="0"/>
          <w:noProof w:val="0"/>
          <w:color w:val="000000" w:themeColor="text1" w:themeTint="FF" w:themeShade="FF"/>
          <w:sz w:val="22"/>
          <w:szCs w:val="22"/>
          <w:lang w:val="en-US"/>
        </w:rPr>
        <w:t>Level 2:</w:t>
      </w:r>
    </w:p>
    <w:p xmlns:wp14="http://schemas.microsoft.com/office/word/2010/wordml" w:rsidP="70D21D77" wp14:paraId="38400E63" wp14:textId="12F53208">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835A35B">
        <w:rPr>
          <w:rFonts w:ascii="Arial" w:hAnsi="Arial" w:eastAsia="Arial" w:cs="Arial"/>
          <w:b w:val="0"/>
          <w:bCs w:val="0"/>
          <w:i w:val="0"/>
          <w:iCs w:val="0"/>
          <w:caps w:val="0"/>
          <w:smallCaps w:val="0"/>
          <w:noProof w:val="0"/>
          <w:color w:val="000000" w:themeColor="text1" w:themeTint="FF" w:themeShade="FF"/>
          <w:sz w:val="22"/>
          <w:szCs w:val="22"/>
          <w:lang w:val="en-US"/>
        </w:rPr>
        <w:t>This grant opportunity is intended to support research, development, commercialization in the market, and support job growth and local collaborations.</w:t>
      </w:r>
    </w:p>
    <w:tbl>
      <w:tblPr>
        <w:tblStyle w:val="TableGrid"/>
        <w:tblW w:w="0" w:type="auto"/>
        <w:tblLayout w:type="fixed"/>
        <w:tblLook w:val="06A0" w:firstRow="1" w:lastRow="0" w:firstColumn="1" w:lastColumn="0" w:noHBand="1" w:noVBand="1"/>
      </w:tblPr>
      <w:tblGrid>
        <w:gridCol w:w="4680"/>
        <w:gridCol w:w="4680"/>
      </w:tblGrid>
      <w:tr w:rsidR="352E43DA" w:rsidTr="70D21D77" w14:paraId="61DF63D8">
        <w:trPr>
          <w:trHeight w:val="300"/>
        </w:trPr>
        <w:tc>
          <w:tcPr>
            <w:tcW w:w="4680" w:type="dxa"/>
            <w:tcMar/>
          </w:tcPr>
          <w:p w:rsidR="352E43DA" w:rsidP="70D21D77" w:rsidRDefault="352E43DA" w14:paraId="006EFCBE" w14:textId="516E15BE">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Maximum</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 xml:space="preserve"> Award Amount</w:t>
            </w:r>
          </w:p>
        </w:tc>
        <w:tc>
          <w:tcPr>
            <w:tcW w:w="4680" w:type="dxa"/>
            <w:tcMar/>
          </w:tcPr>
          <w:p w:rsidR="352E43DA" w:rsidP="70D21D77" w:rsidRDefault="352E43DA" w14:paraId="0273BEF7" w14:textId="52077255">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w:t>
            </w:r>
            <w:r w:rsidRPr="70D21D77" w:rsidR="2B5A5280">
              <w:rPr>
                <w:rFonts w:ascii="Arial" w:hAnsi="Arial" w:eastAsia="Arial" w:cs="Arial"/>
                <w:b w:val="0"/>
                <w:bCs w:val="0"/>
                <w:i w:val="0"/>
                <w:iCs w:val="0"/>
                <w:caps w:val="0"/>
                <w:smallCaps w:val="0"/>
                <w:noProof w:val="0"/>
                <w:color w:val="000000" w:themeColor="text1" w:themeTint="FF" w:themeShade="FF"/>
                <w:sz w:val="22"/>
                <w:szCs w:val="22"/>
                <w:lang w:val="en-US"/>
              </w:rPr>
              <w:t>7</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50,000</w:t>
            </w:r>
          </w:p>
        </w:tc>
      </w:tr>
      <w:tr w:rsidR="352E43DA" w:rsidTr="70D21D77" w14:paraId="2A11D0CC">
        <w:trPr>
          <w:trHeight w:val="300"/>
        </w:trPr>
        <w:tc>
          <w:tcPr>
            <w:tcW w:w="4680" w:type="dxa"/>
            <w:tcMar/>
          </w:tcPr>
          <w:p w:rsidR="352E43DA" w:rsidP="70D21D77" w:rsidRDefault="352E43DA" w14:paraId="05D64EED" w14:textId="5AE4DDA0">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Award Period</w:t>
            </w:r>
          </w:p>
        </w:tc>
        <w:tc>
          <w:tcPr>
            <w:tcW w:w="4680" w:type="dxa"/>
            <w:tcMar/>
          </w:tcPr>
          <w:p w:rsidR="352E43DA" w:rsidP="70D21D77" w:rsidRDefault="352E43DA" w14:paraId="3B258F6A" w14:textId="46F779F7">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24 Months</w:t>
            </w:r>
          </w:p>
        </w:tc>
      </w:tr>
      <w:tr w:rsidR="352E43DA" w:rsidTr="70D21D77" w14:paraId="1CDE0906">
        <w:trPr>
          <w:trHeight w:val="300"/>
        </w:trPr>
        <w:tc>
          <w:tcPr>
            <w:tcW w:w="4680" w:type="dxa"/>
            <w:tcMar/>
          </w:tcPr>
          <w:p w:rsidR="352E43DA" w:rsidP="70D21D77" w:rsidRDefault="352E43DA" w14:paraId="0F573285" w14:textId="42D4843D">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Eligibility</w:t>
            </w:r>
          </w:p>
        </w:tc>
        <w:tc>
          <w:tcPr>
            <w:tcW w:w="4680" w:type="dxa"/>
            <w:tcMar/>
          </w:tcPr>
          <w:p w:rsidR="352E43DA" w:rsidP="70D21D77" w:rsidRDefault="352E43DA" w14:paraId="7ECC1C9F" w14:textId="5A18E437">
            <w:pPr>
              <w:pStyle w:val="Normal"/>
              <w:suppressLineNumbers w:val="0"/>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 xml:space="preserve">See scoring </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rubri</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c for full eligibility details.</w:t>
            </w:r>
          </w:p>
          <w:p w:rsidR="352E43DA" w:rsidP="70D21D77" w:rsidRDefault="352E43DA" w14:paraId="3C4E522D" w14:textId="4D547E54">
            <w:pPr>
              <w:pStyle w:val="Normal"/>
              <w:suppressLineNumbers w:val="0"/>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 xml:space="preserve">Must be under lifetime entity </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maximum</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 xml:space="preserve"> awards from HSSA ($1,000,000).</w:t>
            </w:r>
          </w:p>
          <w:p w:rsidR="793FA810" w:rsidP="70D21D77" w:rsidRDefault="793FA810" w14:paraId="6D5CA6EE" w14:textId="490E4A04">
            <w:pPr>
              <w:pStyle w:val="Normal"/>
              <w:suppressLineNumbers w:val="0"/>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1748A6A7">
              <w:rPr>
                <w:rFonts w:ascii="Arial" w:hAnsi="Arial" w:eastAsia="Arial" w:cs="Arial"/>
                <w:b w:val="0"/>
                <w:bCs w:val="0"/>
                <w:i w:val="0"/>
                <w:iCs w:val="0"/>
                <w:caps w:val="0"/>
                <w:smallCaps w:val="0"/>
                <w:noProof w:val="0"/>
                <w:color w:val="000000" w:themeColor="text1" w:themeTint="FF" w:themeShade="FF"/>
                <w:sz w:val="22"/>
                <w:szCs w:val="22"/>
                <w:lang w:val="en-US"/>
              </w:rPr>
              <w:t xml:space="preserve">Must have fully executed outcomes and completed the </w:t>
            </w:r>
            <w:r w:rsidRPr="70D21D77" w:rsidR="1748A6A7">
              <w:rPr>
                <w:rFonts w:ascii="Arial" w:hAnsi="Arial" w:eastAsia="Arial" w:cs="Arial"/>
                <w:b w:val="0"/>
                <w:bCs w:val="0"/>
                <w:i w:val="0"/>
                <w:iCs w:val="0"/>
                <w:caps w:val="0"/>
                <w:smallCaps w:val="0"/>
                <w:noProof w:val="0"/>
                <w:color w:val="000000" w:themeColor="text1" w:themeTint="FF" w:themeShade="FF"/>
                <w:sz w:val="22"/>
                <w:szCs w:val="22"/>
                <w:lang w:val="en-US"/>
              </w:rPr>
              <w:t>24 month</w:t>
            </w:r>
            <w:r w:rsidRPr="70D21D77" w:rsidR="1748A6A7">
              <w:rPr>
                <w:rFonts w:ascii="Arial" w:hAnsi="Arial" w:eastAsia="Arial" w:cs="Arial"/>
                <w:b w:val="0"/>
                <w:bCs w:val="0"/>
                <w:i w:val="0"/>
                <w:iCs w:val="0"/>
                <w:caps w:val="0"/>
                <w:smallCaps w:val="0"/>
                <w:noProof w:val="0"/>
                <w:color w:val="000000" w:themeColor="text1" w:themeTint="FF" w:themeShade="FF"/>
                <w:sz w:val="22"/>
                <w:szCs w:val="22"/>
                <w:lang w:val="en-US"/>
              </w:rPr>
              <w:t xml:space="preserve"> Level 1 award period.</w:t>
            </w:r>
          </w:p>
          <w:p w:rsidR="352E43DA" w:rsidP="70D21D77" w:rsidRDefault="352E43DA" w14:paraId="4A7374D2" w14:textId="100CA139">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p>
        </w:tc>
      </w:tr>
      <w:tr w:rsidR="352E43DA" w:rsidTr="70D21D77" w14:paraId="1837C6BB">
        <w:trPr>
          <w:trHeight w:val="300"/>
        </w:trPr>
        <w:tc>
          <w:tcPr>
            <w:tcW w:w="4680" w:type="dxa"/>
            <w:tcMar/>
          </w:tcPr>
          <w:p w:rsidR="352E43DA" w:rsidP="70D21D77" w:rsidRDefault="352E43DA" w14:paraId="66BE5E46" w14:textId="77C25DB6">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Expected Outcomes</w:t>
            </w:r>
          </w:p>
        </w:tc>
        <w:tc>
          <w:tcPr>
            <w:tcW w:w="4680" w:type="dxa"/>
            <w:tcMar/>
          </w:tcPr>
          <w:p w:rsidR="352E43DA" w:rsidP="70D21D77" w:rsidRDefault="352E43DA" w14:paraId="440FD8D0" w14:textId="710169BB">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Better health and healthcare in Spokane County.</w:t>
            </w:r>
          </w:p>
          <w:p w:rsidR="352E43DA" w:rsidP="70D21D77" w:rsidRDefault="352E43DA" w14:paraId="07365FE7" w14:textId="69F22192">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Well-</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paying</w:t>
            </w: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 xml:space="preserve"> jobs created in Spokane County.</w:t>
            </w:r>
          </w:p>
          <w:p w:rsidR="352E43DA" w:rsidP="70D21D77" w:rsidRDefault="352E43DA" w14:paraId="6E28839C" w14:textId="29B87849">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49EB6E8E">
              <w:rPr>
                <w:rFonts w:ascii="Arial" w:hAnsi="Arial" w:eastAsia="Arial" w:cs="Arial"/>
                <w:b w:val="0"/>
                <w:bCs w:val="0"/>
                <w:i w:val="0"/>
                <w:iCs w:val="0"/>
                <w:caps w:val="0"/>
                <w:smallCaps w:val="0"/>
                <w:noProof w:val="0"/>
                <w:color w:val="000000" w:themeColor="text1" w:themeTint="FF" w:themeShade="FF"/>
                <w:sz w:val="22"/>
                <w:szCs w:val="22"/>
                <w:lang w:val="en-US"/>
              </w:rPr>
              <w:t>Power future economic growth in Spokane County.</w:t>
            </w:r>
          </w:p>
        </w:tc>
      </w:tr>
    </w:tbl>
    <w:p xmlns:wp14="http://schemas.microsoft.com/office/word/2010/wordml" w:rsidP="70D21D77" wp14:paraId="21969E71" wp14:textId="21A1DF9E">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0D21D77" wp14:paraId="33EB26B6" wp14:textId="67F3ED3A">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0D21D77" wp14:paraId="4118E575" wp14:textId="4516E402">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5D29C0BB">
        <w:rPr>
          <w:rFonts w:ascii="Arial" w:hAnsi="Arial" w:eastAsia="Arial" w:cs="Arial"/>
          <w:b w:val="1"/>
          <w:bCs w:val="1"/>
          <w:i w:val="0"/>
          <w:iCs w:val="0"/>
          <w:caps w:val="0"/>
          <w:smallCaps w:val="0"/>
          <w:noProof w:val="0"/>
          <w:color w:val="000000" w:themeColor="text1" w:themeTint="FF" w:themeShade="FF"/>
          <w:sz w:val="22"/>
          <w:szCs w:val="22"/>
          <w:lang w:val="en-US"/>
        </w:rPr>
        <w:t>Grant Matching Fund Requirements:</w:t>
      </w:r>
    </w:p>
    <w:p xmlns:wp14="http://schemas.microsoft.com/office/word/2010/wordml" w:rsidP="3838138E" wp14:paraId="669B40C4" wp14:textId="64C2D824">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838138E" w:rsidR="5D29C0BB">
        <w:rPr>
          <w:rFonts w:ascii="Arial" w:hAnsi="Arial" w:eastAsia="Arial" w:cs="Arial"/>
          <w:b w:val="0"/>
          <w:bCs w:val="0"/>
          <w:i w:val="0"/>
          <w:iCs w:val="0"/>
          <w:caps w:val="0"/>
          <w:smallCaps w:val="0"/>
          <w:noProof w:val="0"/>
          <w:color w:val="000000" w:themeColor="text1" w:themeTint="FF" w:themeShade="FF"/>
          <w:sz w:val="22"/>
          <w:szCs w:val="22"/>
          <w:lang w:val="en-US"/>
        </w:rPr>
        <w:t xml:space="preserve">Applicants must </w:t>
      </w:r>
      <w:r w:rsidRPr="3838138E" w:rsidR="5D29C0BB">
        <w:rPr>
          <w:rFonts w:ascii="Arial" w:hAnsi="Arial" w:eastAsia="Arial" w:cs="Arial"/>
          <w:b w:val="0"/>
          <w:bCs w:val="0"/>
          <w:i w:val="0"/>
          <w:iCs w:val="0"/>
          <w:caps w:val="0"/>
          <w:smallCaps w:val="0"/>
          <w:noProof w:val="0"/>
          <w:color w:val="000000" w:themeColor="text1" w:themeTint="FF" w:themeShade="FF"/>
          <w:sz w:val="22"/>
          <w:szCs w:val="22"/>
          <w:lang w:val="en-US"/>
        </w:rPr>
        <w:t>submit</w:t>
      </w:r>
      <w:r w:rsidRPr="3838138E" w:rsidR="5D29C0BB">
        <w:rPr>
          <w:rFonts w:ascii="Arial" w:hAnsi="Arial" w:eastAsia="Arial" w:cs="Arial"/>
          <w:b w:val="0"/>
          <w:bCs w:val="0"/>
          <w:i w:val="0"/>
          <w:iCs w:val="0"/>
          <w:caps w:val="0"/>
          <w:smallCaps w:val="0"/>
          <w:noProof w:val="0"/>
          <w:color w:val="000000" w:themeColor="text1" w:themeTint="FF" w:themeShade="FF"/>
          <w:sz w:val="22"/>
          <w:szCs w:val="22"/>
          <w:lang w:val="en-US"/>
        </w:rPr>
        <w:t xml:space="preserve"> evidence of their secured one-to-one extramural matching funds</w:t>
      </w:r>
      <w:r w:rsidRPr="3838138E" w:rsidR="5D29C0B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838138E" w:rsidR="5D29C0BB">
        <w:rPr>
          <w:rFonts w:ascii="Arial" w:hAnsi="Arial" w:eastAsia="Arial" w:cs="Arial"/>
          <w:b w:val="0"/>
          <w:bCs w:val="0"/>
          <w:i w:val="0"/>
          <w:iCs w:val="0"/>
          <w:caps w:val="0"/>
          <w:smallCaps w:val="0"/>
          <w:noProof w:val="0"/>
          <w:color w:val="000000" w:themeColor="text1" w:themeTint="FF" w:themeShade="FF"/>
          <w:sz w:val="22"/>
          <w:szCs w:val="22"/>
          <w:lang w:val="en-US"/>
        </w:rPr>
        <w:t xml:space="preserve">The required matching funds must be secured within twelve months of the </w:t>
      </w:r>
      <w:r w:rsidRPr="3838138E" w:rsidR="7B061D80">
        <w:rPr>
          <w:rFonts w:ascii="Arial" w:hAnsi="Arial" w:eastAsia="Arial" w:cs="Arial"/>
          <w:b w:val="0"/>
          <w:bCs w:val="0"/>
          <w:i w:val="0"/>
          <w:iCs w:val="0"/>
          <w:caps w:val="0"/>
          <w:smallCaps w:val="0"/>
          <w:noProof w:val="0"/>
          <w:color w:val="000000" w:themeColor="text1" w:themeTint="FF" w:themeShade="FF"/>
          <w:sz w:val="22"/>
          <w:szCs w:val="22"/>
          <w:lang w:val="en-US"/>
        </w:rPr>
        <w:t xml:space="preserve">HSSA </w:t>
      </w:r>
      <w:r w:rsidRPr="3838138E" w:rsidR="5D29C0BB">
        <w:rPr>
          <w:rFonts w:ascii="Arial" w:hAnsi="Arial" w:eastAsia="Arial" w:cs="Arial"/>
          <w:b w:val="0"/>
          <w:bCs w:val="0"/>
          <w:i w:val="0"/>
          <w:iCs w:val="0"/>
          <w:caps w:val="0"/>
          <w:smallCaps w:val="0"/>
          <w:noProof w:val="0"/>
          <w:color w:val="000000" w:themeColor="text1" w:themeTint="FF" w:themeShade="FF"/>
          <w:sz w:val="22"/>
          <w:szCs w:val="22"/>
          <w:lang w:val="en-US"/>
        </w:rPr>
        <w:t>application dea</w:t>
      </w:r>
      <w:r w:rsidRPr="3838138E" w:rsidR="520D5940">
        <w:rPr>
          <w:rFonts w:ascii="Arial" w:hAnsi="Arial" w:eastAsia="Arial" w:cs="Arial"/>
          <w:b w:val="0"/>
          <w:bCs w:val="0"/>
          <w:i w:val="0"/>
          <w:iCs w:val="0"/>
          <w:caps w:val="0"/>
          <w:smallCaps w:val="0"/>
          <w:noProof w:val="0"/>
          <w:color w:val="000000" w:themeColor="text1" w:themeTint="FF" w:themeShade="FF"/>
          <w:sz w:val="22"/>
          <w:szCs w:val="22"/>
          <w:lang w:val="en-US"/>
        </w:rPr>
        <w:t>dline</w:t>
      </w:r>
      <w:r w:rsidRPr="3838138E" w:rsidR="520D594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838138E" w:rsidR="520D5940">
        <w:rPr>
          <w:rFonts w:ascii="Arial" w:hAnsi="Arial" w:eastAsia="Arial" w:cs="Arial"/>
          <w:b w:val="0"/>
          <w:bCs w:val="0"/>
          <w:i w:val="0"/>
          <w:iCs w:val="0"/>
          <w:caps w:val="0"/>
          <w:smallCaps w:val="0"/>
          <w:noProof w:val="0"/>
          <w:color w:val="000000" w:themeColor="text1" w:themeTint="FF" w:themeShade="FF"/>
          <w:sz w:val="22"/>
          <w:szCs w:val="22"/>
          <w:lang w:val="en-US"/>
        </w:rPr>
        <w:t xml:space="preserve">Examples of </w:t>
      </w:r>
      <w:r w:rsidRPr="3838138E" w:rsidR="71F930A6">
        <w:rPr>
          <w:rFonts w:ascii="Arial" w:hAnsi="Arial" w:eastAsia="Arial" w:cs="Arial"/>
          <w:b w:val="0"/>
          <w:bCs w:val="0"/>
          <w:i w:val="0"/>
          <w:iCs w:val="0"/>
          <w:caps w:val="0"/>
          <w:smallCaps w:val="0"/>
          <w:noProof w:val="0"/>
          <w:color w:val="000000" w:themeColor="text1" w:themeTint="FF" w:themeShade="FF"/>
          <w:sz w:val="22"/>
          <w:szCs w:val="22"/>
          <w:lang w:val="en-US"/>
        </w:rPr>
        <w:t>eligible</w:t>
      </w:r>
      <w:r w:rsidRPr="3838138E" w:rsidR="520D5940">
        <w:rPr>
          <w:rFonts w:ascii="Arial" w:hAnsi="Arial" w:eastAsia="Arial" w:cs="Arial"/>
          <w:b w:val="0"/>
          <w:bCs w:val="0"/>
          <w:i w:val="0"/>
          <w:iCs w:val="0"/>
          <w:caps w:val="0"/>
          <w:smallCaps w:val="0"/>
          <w:noProof w:val="0"/>
          <w:color w:val="000000" w:themeColor="text1" w:themeTint="FF" w:themeShade="FF"/>
          <w:sz w:val="22"/>
          <w:szCs w:val="22"/>
          <w:lang w:val="en-US"/>
        </w:rPr>
        <w:t xml:space="preserve"> extramural matching funds include:</w:t>
      </w:r>
      <w:r w:rsidRPr="3838138E" w:rsidR="0A44EC9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838138E" w:rsidR="0F5D2A8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17BF31A" wp14:paraId="45AAC014" wp14:textId="1D0CD7FB">
      <w:pPr>
        <w:pStyle w:val="ListParagraph"/>
        <w:numPr>
          <w:ilvl w:val="0"/>
          <w:numId w:val="32"/>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617BF31A" w:rsidR="02F40385">
        <w:rPr>
          <w:rFonts w:ascii="Arial" w:hAnsi="Arial" w:eastAsia="Arial" w:cs="Arial"/>
          <w:b w:val="0"/>
          <w:bCs w:val="0"/>
          <w:i w:val="0"/>
          <w:iCs w:val="0"/>
          <w:caps w:val="0"/>
          <w:smallCaps w:val="0"/>
          <w:noProof w:val="0"/>
          <w:color w:val="000000" w:themeColor="text1" w:themeTint="FF" w:themeShade="FF"/>
          <w:sz w:val="22"/>
          <w:szCs w:val="22"/>
          <w:lang w:val="en-US"/>
        </w:rPr>
        <w:t>Grants</w:t>
      </w:r>
      <w:r w:rsidRPr="617BF31A" w:rsidR="7AB3211F">
        <w:rPr>
          <w:rFonts w:ascii="Arial" w:hAnsi="Arial" w:eastAsia="Arial" w:cs="Arial"/>
          <w:b w:val="0"/>
          <w:bCs w:val="0"/>
          <w:i w:val="0"/>
          <w:iCs w:val="0"/>
          <w:caps w:val="0"/>
          <w:smallCaps w:val="0"/>
          <w:noProof w:val="0"/>
          <w:color w:val="000000" w:themeColor="text1" w:themeTint="FF" w:themeShade="FF"/>
          <w:sz w:val="22"/>
          <w:szCs w:val="22"/>
          <w:lang w:val="en-US"/>
        </w:rPr>
        <w:t>: grants</w:t>
      </w:r>
      <w:r w:rsidRPr="617BF31A" w:rsidR="28F28F15">
        <w:rPr>
          <w:rFonts w:ascii="Arial" w:hAnsi="Arial" w:eastAsia="Arial" w:cs="Arial"/>
          <w:b w:val="0"/>
          <w:bCs w:val="0"/>
          <w:i w:val="0"/>
          <w:iCs w:val="0"/>
          <w:caps w:val="0"/>
          <w:smallCaps w:val="0"/>
          <w:noProof w:val="0"/>
          <w:color w:val="000000" w:themeColor="text1" w:themeTint="FF" w:themeShade="FF"/>
          <w:sz w:val="22"/>
          <w:szCs w:val="22"/>
          <w:lang w:val="en-US"/>
        </w:rPr>
        <w:t xml:space="preserve"> that can be matched by HSSA must be from a Federal, </w:t>
      </w:r>
      <w:r w:rsidRPr="617BF31A" w:rsidR="28F28F15">
        <w:rPr>
          <w:rFonts w:ascii="Arial" w:hAnsi="Arial" w:eastAsia="Arial" w:cs="Arial"/>
          <w:b w:val="0"/>
          <w:bCs w:val="0"/>
          <w:i w:val="0"/>
          <w:iCs w:val="0"/>
          <w:caps w:val="0"/>
          <w:smallCaps w:val="0"/>
          <w:noProof w:val="0"/>
          <w:color w:val="000000" w:themeColor="text1" w:themeTint="FF" w:themeShade="FF"/>
          <w:sz w:val="22"/>
          <w:szCs w:val="22"/>
          <w:lang w:val="en-US"/>
        </w:rPr>
        <w:t>State</w:t>
      </w:r>
      <w:r w:rsidRPr="617BF31A" w:rsidR="28F28F15">
        <w:rPr>
          <w:rFonts w:ascii="Arial" w:hAnsi="Arial" w:eastAsia="Arial" w:cs="Arial"/>
          <w:b w:val="0"/>
          <w:bCs w:val="0"/>
          <w:i w:val="0"/>
          <w:iCs w:val="0"/>
          <w:caps w:val="0"/>
          <w:smallCaps w:val="0"/>
          <w:noProof w:val="0"/>
          <w:color w:val="000000" w:themeColor="text1" w:themeTint="FF" w:themeShade="FF"/>
          <w:sz w:val="22"/>
          <w:szCs w:val="22"/>
          <w:lang w:val="en-US"/>
        </w:rPr>
        <w:t xml:space="preserve"> or local granting authority and peer reviewed. </w:t>
      </w:r>
    </w:p>
    <w:p xmlns:wp14="http://schemas.microsoft.com/office/word/2010/wordml" w:rsidP="3838138E" wp14:paraId="4580C248" wp14:textId="13AE2BD6">
      <w:pPr>
        <w:pStyle w:val="ListParagraph"/>
        <w:numPr>
          <w:ilvl w:val="1"/>
          <w:numId w:val="32"/>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838138E" w:rsidR="12EB372D">
        <w:rPr>
          <w:rFonts w:ascii="Arial" w:hAnsi="Arial" w:eastAsia="Arial" w:cs="Arial"/>
          <w:b w:val="0"/>
          <w:bCs w:val="0"/>
          <w:i w:val="0"/>
          <w:iCs w:val="0"/>
          <w:caps w:val="0"/>
          <w:smallCaps w:val="0"/>
          <w:noProof w:val="0"/>
          <w:color w:val="000000" w:themeColor="text1" w:themeTint="FF" w:themeShade="FF"/>
          <w:sz w:val="22"/>
          <w:szCs w:val="22"/>
          <w:lang w:val="en-US"/>
        </w:rPr>
        <w:t xml:space="preserve">Evidence of grant funding will be submitted in the form of a notice of award from the grant-making body dated within twelve </w:t>
      </w:r>
      <w:r w:rsidRPr="3838138E" w:rsidR="4803BE6D">
        <w:rPr>
          <w:rFonts w:ascii="Arial" w:hAnsi="Arial" w:eastAsia="Arial" w:cs="Arial"/>
          <w:b w:val="0"/>
          <w:bCs w:val="0"/>
          <w:i w:val="0"/>
          <w:iCs w:val="0"/>
          <w:caps w:val="0"/>
          <w:smallCaps w:val="0"/>
          <w:noProof w:val="0"/>
          <w:color w:val="000000" w:themeColor="text1" w:themeTint="FF" w:themeShade="FF"/>
          <w:sz w:val="22"/>
          <w:szCs w:val="22"/>
          <w:lang w:val="en-US"/>
        </w:rPr>
        <w:t>months of</w:t>
      </w:r>
      <w:r w:rsidRPr="3838138E" w:rsidR="12EB372D">
        <w:rPr>
          <w:rFonts w:ascii="Arial" w:hAnsi="Arial" w:eastAsia="Arial" w:cs="Arial"/>
          <w:b w:val="0"/>
          <w:bCs w:val="0"/>
          <w:i w:val="0"/>
          <w:iCs w:val="0"/>
          <w:caps w:val="0"/>
          <w:smallCaps w:val="0"/>
          <w:noProof w:val="0"/>
          <w:color w:val="000000" w:themeColor="text1" w:themeTint="FF" w:themeShade="FF"/>
          <w:sz w:val="22"/>
          <w:szCs w:val="22"/>
          <w:lang w:val="en-US"/>
        </w:rPr>
        <w:t xml:space="preserve"> the HSSA application deadline.</w:t>
      </w:r>
      <w:r w:rsidRPr="3838138E" w:rsidR="10DDDFF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0D21D77" wp14:paraId="2005E27B" wp14:textId="7528ACF3">
      <w:pPr>
        <w:pStyle w:val="ListParagraph"/>
        <w:numPr>
          <w:ilvl w:val="0"/>
          <w:numId w:val="32"/>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17FEBDE9">
        <w:rPr>
          <w:rFonts w:ascii="Arial" w:hAnsi="Arial" w:eastAsia="Arial" w:cs="Arial"/>
          <w:b w:val="0"/>
          <w:bCs w:val="0"/>
          <w:i w:val="0"/>
          <w:iCs w:val="0"/>
          <w:caps w:val="0"/>
          <w:smallCaps w:val="0"/>
          <w:noProof w:val="0"/>
          <w:color w:val="000000" w:themeColor="text1" w:themeTint="FF" w:themeShade="FF"/>
          <w:sz w:val="22"/>
          <w:szCs w:val="22"/>
          <w:lang w:val="en-US"/>
        </w:rPr>
        <w:t xml:space="preserve">Investments from Qualified Investors:  </w:t>
      </w:r>
      <w:r w:rsidRPr="70D21D77" w:rsidR="5F39B127">
        <w:rPr>
          <w:rFonts w:ascii="Arial" w:hAnsi="Arial" w:eastAsia="Arial" w:cs="Arial"/>
          <w:b w:val="0"/>
          <w:bCs w:val="0"/>
          <w:i w:val="0"/>
          <w:iCs w:val="0"/>
          <w:caps w:val="0"/>
          <w:smallCaps w:val="0"/>
          <w:noProof w:val="0"/>
          <w:color w:val="000000" w:themeColor="text1" w:themeTint="FF" w:themeShade="FF"/>
          <w:sz w:val="22"/>
          <w:szCs w:val="22"/>
          <w:lang w:val="en-US"/>
        </w:rPr>
        <w:t>The investment made by the qualified investor shall be treated under GAAP accounting rules as an exchange of “equity for cash</w:t>
      </w:r>
      <w:r w:rsidRPr="70D21D77" w:rsidR="5F39B127">
        <w:rPr>
          <w:rFonts w:ascii="Arial" w:hAnsi="Arial" w:eastAsia="Arial" w:cs="Arial"/>
          <w:b w:val="0"/>
          <w:bCs w:val="0"/>
          <w:i w:val="0"/>
          <w:iCs w:val="0"/>
          <w:caps w:val="0"/>
          <w:smallCaps w:val="0"/>
          <w:noProof w:val="0"/>
          <w:color w:val="000000" w:themeColor="text1" w:themeTint="FF" w:themeShade="FF"/>
          <w:sz w:val="22"/>
          <w:szCs w:val="22"/>
          <w:lang w:val="en-US"/>
        </w:rPr>
        <w:t>”,</w:t>
      </w:r>
      <w:r w:rsidRPr="70D21D77" w:rsidR="5F39B127">
        <w:rPr>
          <w:rFonts w:ascii="Arial" w:hAnsi="Arial" w:eastAsia="Arial" w:cs="Arial"/>
          <w:b w:val="0"/>
          <w:bCs w:val="0"/>
          <w:i w:val="0"/>
          <w:iCs w:val="0"/>
          <w:caps w:val="0"/>
          <w:smallCaps w:val="0"/>
          <w:noProof w:val="0"/>
          <w:color w:val="000000" w:themeColor="text1" w:themeTint="FF" w:themeShade="FF"/>
          <w:sz w:val="22"/>
          <w:szCs w:val="22"/>
          <w:lang w:val="en-US"/>
        </w:rPr>
        <w:t xml:space="preserve"> a “convertible debenture</w:t>
      </w:r>
      <w:r w:rsidRPr="70D21D77" w:rsidR="5F39B127">
        <w:rPr>
          <w:rFonts w:ascii="Arial" w:hAnsi="Arial" w:eastAsia="Arial" w:cs="Arial"/>
          <w:b w:val="0"/>
          <w:bCs w:val="0"/>
          <w:i w:val="0"/>
          <w:iCs w:val="0"/>
          <w:caps w:val="0"/>
          <w:smallCaps w:val="0"/>
          <w:noProof w:val="0"/>
          <w:color w:val="000000" w:themeColor="text1" w:themeTint="FF" w:themeShade="FF"/>
          <w:sz w:val="22"/>
          <w:szCs w:val="22"/>
          <w:lang w:val="en-US"/>
        </w:rPr>
        <w:t>”,</w:t>
      </w:r>
      <w:r w:rsidRPr="70D21D77" w:rsidR="5F39B127">
        <w:rPr>
          <w:rFonts w:ascii="Arial" w:hAnsi="Arial" w:eastAsia="Arial" w:cs="Arial"/>
          <w:b w:val="0"/>
          <w:bCs w:val="0"/>
          <w:i w:val="0"/>
          <w:iCs w:val="0"/>
          <w:caps w:val="0"/>
          <w:smallCaps w:val="0"/>
          <w:noProof w:val="0"/>
          <w:color w:val="000000" w:themeColor="text1" w:themeTint="FF" w:themeShade="FF"/>
          <w:sz w:val="22"/>
          <w:szCs w:val="22"/>
          <w:lang w:val="en-US"/>
        </w:rPr>
        <w:t xml:space="preserve"> or a legal contract (SAFE) that provides the investor with a right to </w:t>
      </w:r>
      <w:r w:rsidRPr="70D21D77" w:rsidR="5F39B127">
        <w:rPr>
          <w:rFonts w:ascii="Arial" w:hAnsi="Arial" w:eastAsia="Arial" w:cs="Arial"/>
          <w:b w:val="0"/>
          <w:bCs w:val="0"/>
          <w:i w:val="0"/>
          <w:iCs w:val="0"/>
          <w:caps w:val="0"/>
          <w:smallCaps w:val="0"/>
          <w:noProof w:val="0"/>
          <w:color w:val="000000" w:themeColor="text1" w:themeTint="FF" w:themeShade="FF"/>
          <w:sz w:val="22"/>
          <w:szCs w:val="22"/>
          <w:lang w:val="en-US"/>
        </w:rPr>
        <w:t>purchase</w:t>
      </w:r>
      <w:r w:rsidRPr="70D21D77" w:rsidR="5F39B127">
        <w:rPr>
          <w:rFonts w:ascii="Arial" w:hAnsi="Arial" w:eastAsia="Arial" w:cs="Arial"/>
          <w:b w:val="0"/>
          <w:bCs w:val="0"/>
          <w:i w:val="0"/>
          <w:iCs w:val="0"/>
          <w:caps w:val="0"/>
          <w:smallCaps w:val="0"/>
          <w:noProof w:val="0"/>
          <w:color w:val="000000" w:themeColor="text1" w:themeTint="FF" w:themeShade="FF"/>
          <w:sz w:val="22"/>
          <w:szCs w:val="22"/>
          <w:lang w:val="en-US"/>
        </w:rPr>
        <w:t xml:space="preserve"> equity in the future.</w:t>
      </w:r>
    </w:p>
    <w:p w:rsidR="2C809991" w:rsidP="70D21D77" w:rsidRDefault="2C809991" w14:paraId="02AD8B81" w14:textId="6758A710">
      <w:pPr>
        <w:pStyle w:val="ListParagraph"/>
        <w:numPr>
          <w:ilvl w:val="1"/>
          <w:numId w:val="32"/>
        </w:numPr>
        <w:suppressLineNumbers w:val="0"/>
        <w:bidi w:val="0"/>
        <w:spacing w:before="240" w:beforeAutospacing="off" w:after="240" w:afterAutospacing="off" w:line="259" w:lineRule="auto"/>
        <w:ind w:left="1440" w:right="0" w:hanging="36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3646EB1">
        <w:rPr>
          <w:rFonts w:ascii="Arial" w:hAnsi="Arial" w:eastAsia="Arial" w:cs="Arial"/>
          <w:b w:val="0"/>
          <w:bCs w:val="0"/>
          <w:i w:val="0"/>
          <w:iCs w:val="0"/>
          <w:caps w:val="0"/>
          <w:smallCaps w:val="0"/>
          <w:noProof w:val="0"/>
          <w:color w:val="000000" w:themeColor="text1" w:themeTint="FF" w:themeShade="FF"/>
          <w:sz w:val="22"/>
          <w:szCs w:val="22"/>
          <w:lang w:val="en-US"/>
        </w:rPr>
        <w:t xml:space="preserve">Please see the complete eligibility requirements and scoring rubric for details </w:t>
      </w:r>
      <w:r w:rsidRPr="70D21D77" w:rsidR="03646EB1">
        <w:rPr>
          <w:rFonts w:ascii="Arial" w:hAnsi="Arial" w:eastAsia="Arial" w:cs="Arial"/>
          <w:b w:val="0"/>
          <w:bCs w:val="0"/>
          <w:i w:val="0"/>
          <w:iCs w:val="0"/>
          <w:caps w:val="0"/>
          <w:smallCaps w:val="0"/>
          <w:noProof w:val="0"/>
          <w:color w:val="000000" w:themeColor="text1" w:themeTint="FF" w:themeShade="FF"/>
          <w:sz w:val="22"/>
          <w:szCs w:val="22"/>
          <w:lang w:val="en-US"/>
        </w:rPr>
        <w:t>regarding</w:t>
      </w:r>
      <w:r w:rsidRPr="70D21D77" w:rsidR="03646EB1">
        <w:rPr>
          <w:rFonts w:ascii="Arial" w:hAnsi="Arial" w:eastAsia="Arial" w:cs="Arial"/>
          <w:b w:val="0"/>
          <w:bCs w:val="0"/>
          <w:i w:val="0"/>
          <w:iCs w:val="0"/>
          <w:caps w:val="0"/>
          <w:smallCaps w:val="0"/>
          <w:noProof w:val="0"/>
          <w:color w:val="000000" w:themeColor="text1" w:themeTint="FF" w:themeShade="FF"/>
          <w:sz w:val="22"/>
          <w:szCs w:val="22"/>
          <w:lang w:val="en-US"/>
        </w:rPr>
        <w:t xml:space="preserve"> the eligibility of the required one-to-one matching funds.</w:t>
      </w:r>
    </w:p>
    <w:p w:rsidR="2C809991" w:rsidP="70D21D77" w:rsidRDefault="2C809991" w14:paraId="37D5CC68" w14:textId="724E2947">
      <w:pPr>
        <w:pStyle w:val="ListParagraph"/>
        <w:numPr>
          <w:ilvl w:val="1"/>
          <w:numId w:val="32"/>
        </w:numPr>
        <w:suppressLineNumbers w:val="0"/>
        <w:bidi w:val="0"/>
        <w:spacing w:before="240" w:beforeAutospacing="off" w:after="240" w:afterAutospacing="off" w:line="259" w:lineRule="auto"/>
        <w:ind w:left="1440" w:right="0" w:hanging="36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6C4CD72D">
        <w:rPr>
          <w:rFonts w:ascii="Arial" w:hAnsi="Arial" w:eastAsia="Arial" w:cs="Arial"/>
          <w:b w:val="0"/>
          <w:bCs w:val="0"/>
          <w:i w:val="0"/>
          <w:iCs w:val="0"/>
          <w:caps w:val="0"/>
          <w:smallCaps w:val="0"/>
          <w:noProof w:val="0"/>
          <w:color w:val="000000" w:themeColor="text1" w:themeTint="FF" w:themeShade="FF"/>
          <w:sz w:val="22"/>
          <w:szCs w:val="22"/>
          <w:lang w:val="en-US"/>
        </w:rPr>
        <w:t xml:space="preserve">Evidence of required matching funds must be </w:t>
      </w:r>
      <w:r w:rsidRPr="70D21D77" w:rsidR="6C4CD72D">
        <w:rPr>
          <w:rFonts w:ascii="Arial" w:hAnsi="Arial" w:eastAsia="Arial" w:cs="Arial"/>
          <w:b w:val="0"/>
          <w:bCs w:val="0"/>
          <w:i w:val="0"/>
          <w:iCs w:val="0"/>
          <w:caps w:val="0"/>
          <w:smallCaps w:val="0"/>
          <w:noProof w:val="0"/>
          <w:color w:val="000000" w:themeColor="text1" w:themeTint="FF" w:themeShade="FF"/>
          <w:sz w:val="22"/>
          <w:szCs w:val="22"/>
          <w:lang w:val="en-US"/>
        </w:rPr>
        <w:t>submitted</w:t>
      </w:r>
      <w:r w:rsidRPr="70D21D77" w:rsidR="6C4CD72D">
        <w:rPr>
          <w:rFonts w:ascii="Arial" w:hAnsi="Arial" w:eastAsia="Arial" w:cs="Arial"/>
          <w:b w:val="0"/>
          <w:bCs w:val="0"/>
          <w:i w:val="0"/>
          <w:iCs w:val="0"/>
          <w:caps w:val="0"/>
          <w:smallCaps w:val="0"/>
          <w:noProof w:val="0"/>
          <w:color w:val="000000" w:themeColor="text1" w:themeTint="FF" w:themeShade="FF"/>
          <w:sz w:val="22"/>
          <w:szCs w:val="22"/>
          <w:lang w:val="en-US"/>
        </w:rPr>
        <w:t xml:space="preserve"> on HSSA’s Qualified Investor Certification Form.</w:t>
      </w:r>
    </w:p>
    <w:p w:rsidR="2C809991" w:rsidP="70D21D77" w:rsidRDefault="2C809991" w14:paraId="7E10420C" w14:textId="09592429">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273A49BF">
        <w:rPr>
          <w:rFonts w:ascii="Arial" w:hAnsi="Arial" w:eastAsia="Arial" w:cs="Arial"/>
          <w:b w:val="1"/>
          <w:bCs w:val="1"/>
          <w:i w:val="0"/>
          <w:iCs w:val="0"/>
          <w:caps w:val="0"/>
          <w:smallCaps w:val="0"/>
          <w:noProof w:val="0"/>
          <w:color w:val="000000" w:themeColor="text1" w:themeTint="FF" w:themeShade="FF"/>
          <w:sz w:val="22"/>
          <w:szCs w:val="22"/>
          <w:lang w:val="en-US"/>
        </w:rPr>
        <w:t>Grant Award and Use of Funds:</w:t>
      </w:r>
      <w:r w:rsidRPr="70D21D77" w:rsidR="273A49B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C809991" w:rsidP="70D21D77" w:rsidRDefault="2C809991" w14:paraId="67B0F3FA" w14:textId="3DFE182E">
      <w:pPr>
        <w:pStyle w:val="Normal"/>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2C809991">
        <w:rPr>
          <w:rFonts w:ascii="Arial" w:hAnsi="Arial" w:eastAsia="Arial" w:cs="Arial"/>
          <w:b w:val="0"/>
          <w:bCs w:val="0"/>
          <w:i w:val="0"/>
          <w:iCs w:val="0"/>
          <w:caps w:val="0"/>
          <w:smallCaps w:val="0"/>
          <w:noProof w:val="0"/>
          <w:color w:val="000000" w:themeColor="text1" w:themeTint="FF" w:themeShade="FF"/>
          <w:sz w:val="22"/>
          <w:szCs w:val="22"/>
          <w:lang w:val="en-US"/>
        </w:rPr>
        <w:t>The Grant Award Agreement is two years</w:t>
      </w:r>
      <w:r w:rsidRPr="70D21D77" w:rsidR="2AE2D23F">
        <w:rPr>
          <w:rFonts w:ascii="Arial" w:hAnsi="Arial" w:eastAsia="Arial" w:cs="Arial"/>
          <w:b w:val="0"/>
          <w:bCs w:val="0"/>
          <w:i w:val="0"/>
          <w:iCs w:val="0"/>
          <w:caps w:val="0"/>
          <w:smallCaps w:val="0"/>
          <w:noProof w:val="0"/>
          <w:color w:val="000000" w:themeColor="text1" w:themeTint="FF" w:themeShade="FF"/>
          <w:sz w:val="22"/>
          <w:szCs w:val="22"/>
          <w:lang w:val="en-US"/>
        </w:rPr>
        <w:t>/twenty-four months</w:t>
      </w:r>
      <w:r w:rsidRPr="70D21D77" w:rsidR="2C809991">
        <w:rPr>
          <w:rFonts w:ascii="Arial" w:hAnsi="Arial" w:eastAsia="Arial" w:cs="Arial"/>
          <w:b w:val="0"/>
          <w:bCs w:val="0"/>
          <w:i w:val="0"/>
          <w:iCs w:val="0"/>
          <w:caps w:val="0"/>
          <w:smallCaps w:val="0"/>
          <w:noProof w:val="0"/>
          <w:color w:val="000000" w:themeColor="text1" w:themeTint="FF" w:themeShade="FF"/>
          <w:sz w:val="22"/>
          <w:szCs w:val="22"/>
          <w:lang w:val="en-US"/>
        </w:rPr>
        <w:t xml:space="preserve"> in length.</w:t>
      </w:r>
      <w:r w:rsidRPr="70D21D77" w:rsidR="1F8BA4AD">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0D21D77" w:rsidR="5D145C2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0D21D77" w:rsidR="5D145C24">
        <w:rPr>
          <w:rFonts w:ascii="Arial" w:hAnsi="Arial" w:eastAsia="Arial" w:cs="Arial"/>
          <w:b w:val="0"/>
          <w:bCs w:val="0"/>
          <w:i w:val="0"/>
          <w:iCs w:val="0"/>
          <w:caps w:val="0"/>
          <w:smallCaps w:val="0"/>
          <w:noProof w:val="0"/>
          <w:color w:val="000000" w:themeColor="text1" w:themeTint="FF" w:themeShade="FF"/>
          <w:sz w:val="22"/>
          <w:szCs w:val="22"/>
          <w:lang w:val="en-US"/>
        </w:rPr>
        <w:t xml:space="preserve">Please review the Grant Award Agreement prior to </w:t>
      </w:r>
      <w:r w:rsidRPr="70D21D77" w:rsidR="5D145C24">
        <w:rPr>
          <w:rFonts w:ascii="Arial" w:hAnsi="Arial" w:eastAsia="Arial" w:cs="Arial"/>
          <w:b w:val="0"/>
          <w:bCs w:val="0"/>
          <w:i w:val="0"/>
          <w:iCs w:val="0"/>
          <w:caps w:val="0"/>
          <w:smallCaps w:val="0"/>
          <w:noProof w:val="0"/>
          <w:color w:val="000000" w:themeColor="text1" w:themeTint="FF" w:themeShade="FF"/>
          <w:sz w:val="22"/>
          <w:szCs w:val="22"/>
          <w:lang w:val="en-US"/>
        </w:rPr>
        <w:t>submitting</w:t>
      </w:r>
      <w:r w:rsidRPr="70D21D77" w:rsidR="5D145C24">
        <w:rPr>
          <w:rFonts w:ascii="Arial" w:hAnsi="Arial" w:eastAsia="Arial" w:cs="Arial"/>
          <w:b w:val="0"/>
          <w:bCs w:val="0"/>
          <w:i w:val="0"/>
          <w:iCs w:val="0"/>
          <w:caps w:val="0"/>
          <w:smallCaps w:val="0"/>
          <w:noProof w:val="0"/>
          <w:color w:val="000000" w:themeColor="text1" w:themeTint="FF" w:themeShade="FF"/>
          <w:sz w:val="22"/>
          <w:szCs w:val="22"/>
          <w:lang w:val="en-US"/>
        </w:rPr>
        <w:t xml:space="preserve"> your application to certify the terms are agreeable to you.</w:t>
      </w:r>
      <w:r w:rsidRPr="70D21D77" w:rsidR="1F8BA4AD">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A31062" w:rsidP="70D21D77" w:rsidRDefault="3EA31062" w14:paraId="7A633FEE" w14:textId="24D46A96">
      <w:pPr>
        <w:pStyle w:val="ListParagraph"/>
        <w:numPr>
          <w:ilvl w:val="0"/>
          <w:numId w:val="34"/>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Cost Reimbursement Contracting</w:t>
      </w: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3EA31062" w:rsidP="70D21D77" w:rsidRDefault="3EA31062" w14:paraId="7C15A0DF" w14:textId="6F2743BC">
      <w:pPr>
        <w:pStyle w:val="ListParagraph"/>
        <w:numPr>
          <w:ilvl w:val="1"/>
          <w:numId w:val="34"/>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 xml:space="preserve">Only costs </w:t>
      </w: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identified</w:t>
      </w: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 xml:space="preserve"> in your budget are eligible for reimbursement with HSSA grant dollars.</w:t>
      </w:r>
    </w:p>
    <w:p w:rsidR="3EA31062" w:rsidP="70D21D77" w:rsidRDefault="3EA31062" w14:paraId="12EAB2CC" w14:textId="101D062D">
      <w:pPr>
        <w:pStyle w:val="ListParagraph"/>
        <w:numPr>
          <w:ilvl w:val="1"/>
          <w:numId w:val="34"/>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 xml:space="preserve">Only costs </w:t>
      </w: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incurred</w:t>
      </w: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 xml:space="preserve"> after your Grant Award Agreement </w:t>
      </w: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is</w:t>
      </w:r>
      <w:r w:rsidRPr="70D21D77" w:rsidR="3EA31062">
        <w:rPr>
          <w:rFonts w:ascii="Arial" w:hAnsi="Arial" w:eastAsia="Arial" w:cs="Arial"/>
          <w:b w:val="0"/>
          <w:bCs w:val="0"/>
          <w:i w:val="0"/>
          <w:iCs w:val="0"/>
          <w:caps w:val="0"/>
          <w:smallCaps w:val="0"/>
          <w:noProof w:val="0"/>
          <w:color w:val="000000" w:themeColor="text1" w:themeTint="FF" w:themeShade="FF"/>
          <w:sz w:val="22"/>
          <w:szCs w:val="22"/>
          <w:lang w:val="en-US"/>
        </w:rPr>
        <w:t xml:space="preserve"> fully executed (signed by both parties) are eligible for reimbursement with HSSA grant dollars.</w:t>
      </w:r>
    </w:p>
    <w:p w:rsidR="02A1E18B" w:rsidP="70D21D77" w:rsidRDefault="02A1E18B" w14:paraId="7ABE436A" w14:textId="69C10957">
      <w:pPr>
        <w:pStyle w:val="ListParagraph"/>
        <w:numPr>
          <w:ilvl w:val="1"/>
          <w:numId w:val="34"/>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2A1E18B">
        <w:rPr>
          <w:rFonts w:ascii="Arial" w:hAnsi="Arial" w:eastAsia="Arial" w:cs="Arial"/>
          <w:b w:val="0"/>
          <w:bCs w:val="0"/>
          <w:i w:val="0"/>
          <w:iCs w:val="0"/>
          <w:caps w:val="0"/>
          <w:smallCaps w:val="0"/>
          <w:noProof w:val="0"/>
          <w:color w:val="000000" w:themeColor="text1" w:themeTint="FF" w:themeShade="FF"/>
          <w:sz w:val="22"/>
          <w:szCs w:val="22"/>
          <w:lang w:val="en-US"/>
        </w:rPr>
        <w:t>Awardees will receive reimbursement after a cost has been incurred.</w:t>
      </w:r>
    </w:p>
    <w:p w:rsidR="02A1E18B" w:rsidP="70D21D77" w:rsidRDefault="02A1E18B" w14:paraId="1135D6E0" w14:textId="283E1602">
      <w:pPr>
        <w:pStyle w:val="ListParagraph"/>
        <w:numPr>
          <w:ilvl w:val="1"/>
          <w:numId w:val="34"/>
        </w:numPr>
        <w:spacing w:before="0" w:beforeAutospacing="off" w:after="160" w:afterAutospacing="off" w:line="25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2A1E18B">
        <w:rPr>
          <w:rFonts w:ascii="Arial" w:hAnsi="Arial" w:eastAsia="Arial" w:cs="Arial"/>
          <w:b w:val="0"/>
          <w:bCs w:val="0"/>
          <w:i w:val="0"/>
          <w:iCs w:val="0"/>
          <w:caps w:val="0"/>
          <w:smallCaps w:val="0"/>
          <w:noProof w:val="0"/>
          <w:color w:val="000000" w:themeColor="text1" w:themeTint="FF" w:themeShade="FF"/>
          <w:sz w:val="22"/>
          <w:szCs w:val="22"/>
          <w:lang w:val="en-US"/>
        </w:rPr>
        <w:t>Reimbursement payments are available monthly.</w:t>
      </w:r>
    </w:p>
    <w:p w:rsidR="2C809991" w:rsidP="70D21D77" w:rsidRDefault="2C809991" w14:paraId="035F022A" w14:textId="5DAD4C7E">
      <w:pPr>
        <w:pStyle w:val="Normal"/>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1F8BA4AD">
        <w:rPr>
          <w:rFonts w:ascii="Arial" w:hAnsi="Arial" w:eastAsia="Arial" w:cs="Arial"/>
          <w:b w:val="0"/>
          <w:bCs w:val="0"/>
          <w:i w:val="0"/>
          <w:iCs w:val="0"/>
          <w:caps w:val="0"/>
          <w:smallCaps w:val="0"/>
          <w:noProof w:val="0"/>
          <w:color w:val="000000" w:themeColor="text1" w:themeTint="FF" w:themeShade="FF"/>
          <w:sz w:val="22"/>
          <w:szCs w:val="22"/>
          <w:lang w:val="en-US"/>
        </w:rPr>
        <w:t>To qualify for a Level Two Matching Grant the applicant must have completed the full twenty-four months of the Level One Grant Award spending and milestones.</w:t>
      </w:r>
    </w:p>
    <w:p w:rsidR="6E6F203C" w:rsidP="70D21D77" w:rsidRDefault="6E6F203C" w14:paraId="6CFA9200" w14:textId="6B46EF9F">
      <w:pPr>
        <w:pStyle w:val="Normal"/>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6E6F203C">
        <w:rPr>
          <w:rFonts w:ascii="Arial" w:hAnsi="Arial" w:eastAsia="Arial" w:cs="Arial"/>
          <w:b w:val="0"/>
          <w:bCs w:val="0"/>
          <w:i w:val="0"/>
          <w:iCs w:val="0"/>
          <w:caps w:val="0"/>
          <w:smallCaps w:val="0"/>
          <w:noProof w:val="0"/>
          <w:color w:val="000000" w:themeColor="text1" w:themeTint="FF" w:themeShade="FF"/>
          <w:sz w:val="22"/>
          <w:szCs w:val="22"/>
          <w:lang w:val="en-US"/>
        </w:rPr>
        <w:t xml:space="preserve">Reimbursements for personnel costs are only eligible if the employee has a primary residence in Spokane County.  Evidence of this will be </w:t>
      </w:r>
      <w:r w:rsidRPr="70D21D77" w:rsidR="6E6F203C">
        <w:rPr>
          <w:rFonts w:ascii="Arial" w:hAnsi="Arial" w:eastAsia="Arial" w:cs="Arial"/>
          <w:b w:val="0"/>
          <w:bCs w:val="0"/>
          <w:i w:val="0"/>
          <w:iCs w:val="0"/>
          <w:caps w:val="0"/>
          <w:smallCaps w:val="0"/>
          <w:noProof w:val="0"/>
          <w:color w:val="000000" w:themeColor="text1" w:themeTint="FF" w:themeShade="FF"/>
          <w:sz w:val="22"/>
          <w:szCs w:val="22"/>
          <w:lang w:val="en-US"/>
        </w:rPr>
        <w:t>submitted</w:t>
      </w:r>
      <w:r w:rsidRPr="70D21D77" w:rsidR="6E6F203C">
        <w:rPr>
          <w:rFonts w:ascii="Arial" w:hAnsi="Arial" w:eastAsia="Arial" w:cs="Arial"/>
          <w:b w:val="0"/>
          <w:bCs w:val="0"/>
          <w:i w:val="0"/>
          <w:iCs w:val="0"/>
          <w:caps w:val="0"/>
          <w:smallCaps w:val="0"/>
          <w:noProof w:val="0"/>
          <w:color w:val="000000" w:themeColor="text1" w:themeTint="FF" w:themeShade="FF"/>
          <w:sz w:val="22"/>
          <w:szCs w:val="22"/>
          <w:lang w:val="en-US"/>
        </w:rPr>
        <w:t xml:space="preserve"> in the form of employee pay stubs.  O</w:t>
      </w:r>
      <w:r w:rsidRPr="70D21D77" w:rsidR="2E7916E2">
        <w:rPr>
          <w:rFonts w:ascii="Arial" w:hAnsi="Arial" w:eastAsia="Arial" w:cs="Arial"/>
          <w:b w:val="0"/>
          <w:bCs w:val="0"/>
          <w:i w:val="0"/>
          <w:iCs w:val="0"/>
          <w:caps w:val="0"/>
          <w:smallCaps w:val="0"/>
          <w:noProof w:val="0"/>
          <w:color w:val="000000" w:themeColor="text1" w:themeTint="FF" w:themeShade="FF"/>
          <w:sz w:val="22"/>
          <w:szCs w:val="22"/>
          <w:lang w:val="en-US"/>
        </w:rPr>
        <w:t xml:space="preserve">ther eligible costs include facilities, professional </w:t>
      </w:r>
      <w:r w:rsidRPr="70D21D77" w:rsidR="2E7916E2">
        <w:rPr>
          <w:rFonts w:ascii="Arial" w:hAnsi="Arial" w:eastAsia="Arial" w:cs="Arial"/>
          <w:b w:val="0"/>
          <w:bCs w:val="0"/>
          <w:i w:val="0"/>
          <w:iCs w:val="0"/>
          <w:caps w:val="0"/>
          <w:smallCaps w:val="0"/>
          <w:noProof w:val="0"/>
          <w:color w:val="000000" w:themeColor="text1" w:themeTint="FF" w:themeShade="FF"/>
          <w:sz w:val="22"/>
          <w:szCs w:val="22"/>
          <w:lang w:val="en-US"/>
        </w:rPr>
        <w:t>services</w:t>
      </w:r>
      <w:r w:rsidRPr="70D21D77" w:rsidR="2E7916E2">
        <w:rPr>
          <w:rFonts w:ascii="Arial" w:hAnsi="Arial" w:eastAsia="Arial" w:cs="Arial"/>
          <w:b w:val="0"/>
          <w:bCs w:val="0"/>
          <w:i w:val="0"/>
          <w:iCs w:val="0"/>
          <w:caps w:val="0"/>
          <w:smallCaps w:val="0"/>
          <w:noProof w:val="0"/>
          <w:color w:val="000000" w:themeColor="text1" w:themeTint="FF" w:themeShade="FF"/>
          <w:sz w:val="22"/>
          <w:szCs w:val="22"/>
          <w:lang w:val="en-US"/>
        </w:rPr>
        <w:t xml:space="preserve"> contractors that must </w:t>
      </w:r>
      <w:r w:rsidRPr="70D21D77" w:rsidR="2E7916E2">
        <w:rPr>
          <w:rFonts w:ascii="Arial" w:hAnsi="Arial" w:eastAsia="Arial" w:cs="Arial"/>
          <w:b w:val="0"/>
          <w:bCs w:val="0"/>
          <w:i w:val="0"/>
          <w:iCs w:val="0"/>
          <w:caps w:val="0"/>
          <w:smallCaps w:val="0"/>
          <w:noProof w:val="0"/>
          <w:color w:val="000000" w:themeColor="text1" w:themeTint="FF" w:themeShade="FF"/>
          <w:sz w:val="22"/>
          <w:szCs w:val="22"/>
          <w:lang w:val="en-US"/>
        </w:rPr>
        <w:t>be located in</w:t>
      </w:r>
      <w:r w:rsidRPr="70D21D77" w:rsidR="2E7916E2">
        <w:rPr>
          <w:rFonts w:ascii="Arial" w:hAnsi="Arial" w:eastAsia="Arial" w:cs="Arial"/>
          <w:b w:val="0"/>
          <w:bCs w:val="0"/>
          <w:i w:val="0"/>
          <w:iCs w:val="0"/>
          <w:caps w:val="0"/>
          <w:smallCaps w:val="0"/>
          <w:noProof w:val="0"/>
          <w:color w:val="000000" w:themeColor="text1" w:themeTint="FF" w:themeShade="FF"/>
          <w:sz w:val="22"/>
          <w:szCs w:val="22"/>
          <w:lang w:val="en-US"/>
        </w:rPr>
        <w:t xml:space="preserve"> Spokane County, and special purpose scientific equipment.</w:t>
      </w:r>
    </w:p>
    <w:p xmlns:wp14="http://schemas.microsoft.com/office/word/2010/wordml" w:rsidP="70D21D77" wp14:paraId="76A71A1D" wp14:textId="5066AB7D">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70D21D77" wp14:paraId="70B46DDB" wp14:textId="4AF93111">
      <w:pPr>
        <w:spacing w:after="160" w:line="259" w:lineRule="auto"/>
        <w:ind w:left="0"/>
        <w:jc w:val="both"/>
        <w:rPr>
          <w:rFonts w:ascii="Arial" w:hAnsi="Arial" w:eastAsia="Arial" w:cs="Arial"/>
          <w:b w:val="1"/>
          <w:bCs w:val="1"/>
          <w:i w:val="0"/>
          <w:iCs w:val="0"/>
          <w:caps w:val="0"/>
          <w:smallCaps w:val="0"/>
          <w:noProof w:val="0"/>
          <w:color w:val="000000" w:themeColor="text1" w:themeTint="FF" w:themeShade="FF"/>
          <w:sz w:val="22"/>
          <w:szCs w:val="22"/>
          <w:lang w:val="en-US"/>
        </w:rPr>
      </w:pPr>
      <w:r w:rsidRPr="70D21D77" w:rsidR="0F96F0CE">
        <w:rPr>
          <w:rFonts w:ascii="Arial" w:hAnsi="Arial" w:eastAsia="Arial" w:cs="Arial"/>
          <w:b w:val="1"/>
          <w:bCs w:val="1"/>
          <w:i w:val="0"/>
          <w:iCs w:val="0"/>
          <w:caps w:val="0"/>
          <w:smallCaps w:val="0"/>
          <w:noProof w:val="0"/>
          <w:color w:val="000000" w:themeColor="text1" w:themeTint="FF" w:themeShade="FF"/>
          <w:sz w:val="22"/>
          <w:szCs w:val="22"/>
          <w:lang w:val="en-US"/>
        </w:rPr>
        <w:t>Reporting</w:t>
      </w:r>
      <w:r w:rsidRPr="70D21D77" w:rsidR="4B795FEB">
        <w:rPr>
          <w:rFonts w:ascii="Arial" w:hAnsi="Arial" w:eastAsia="Arial" w:cs="Arial"/>
          <w:b w:val="1"/>
          <w:bCs w:val="1"/>
          <w:i w:val="0"/>
          <w:iCs w:val="0"/>
          <w:caps w:val="0"/>
          <w:smallCaps w:val="0"/>
          <w:noProof w:val="0"/>
          <w:color w:val="000000" w:themeColor="text1" w:themeTint="FF" w:themeShade="FF"/>
          <w:sz w:val="22"/>
          <w:szCs w:val="22"/>
          <w:lang w:val="en-US"/>
        </w:rPr>
        <w:t xml:space="preserve"> Requirements</w:t>
      </w: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w:t>
      </w:r>
    </w:p>
    <w:p w:rsidR="7A03A91C" w:rsidP="70D21D77" w:rsidRDefault="7A03A91C" w14:paraId="4468E452" w14:textId="1C986C1E">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7A03A91C">
        <w:rPr>
          <w:rFonts w:ascii="Arial" w:hAnsi="Arial" w:eastAsia="Arial" w:cs="Arial"/>
          <w:b w:val="0"/>
          <w:bCs w:val="0"/>
          <w:i w:val="0"/>
          <w:iCs w:val="0"/>
          <w:caps w:val="0"/>
          <w:smallCaps w:val="0"/>
          <w:noProof w:val="0"/>
          <w:color w:val="000000" w:themeColor="text1" w:themeTint="FF" w:themeShade="FF"/>
          <w:sz w:val="22"/>
          <w:szCs w:val="22"/>
          <w:lang w:val="en-US"/>
        </w:rPr>
        <w:t xml:space="preserve">Semi-Annual narrative reports are required of grantees.  These reports require the grantee to </w:t>
      </w:r>
      <w:r w:rsidRPr="70D21D77" w:rsidR="7A03A91C">
        <w:rPr>
          <w:rFonts w:ascii="Arial" w:hAnsi="Arial" w:eastAsia="Arial" w:cs="Arial"/>
          <w:b w:val="0"/>
          <w:bCs w:val="0"/>
          <w:i w:val="0"/>
          <w:iCs w:val="0"/>
          <w:caps w:val="0"/>
          <w:smallCaps w:val="0"/>
          <w:noProof w:val="0"/>
          <w:color w:val="000000" w:themeColor="text1" w:themeTint="FF" w:themeShade="FF"/>
          <w:sz w:val="22"/>
          <w:szCs w:val="22"/>
          <w:lang w:val="en-US"/>
        </w:rPr>
        <w:t>submit</w:t>
      </w:r>
      <w:r w:rsidRPr="70D21D77" w:rsidR="7A03A91C">
        <w:rPr>
          <w:rFonts w:ascii="Arial" w:hAnsi="Arial" w:eastAsia="Arial" w:cs="Arial"/>
          <w:b w:val="0"/>
          <w:bCs w:val="0"/>
          <w:i w:val="0"/>
          <w:iCs w:val="0"/>
          <w:caps w:val="0"/>
          <w:smallCaps w:val="0"/>
          <w:noProof w:val="0"/>
          <w:color w:val="000000" w:themeColor="text1" w:themeTint="FF" w:themeShade="FF"/>
          <w:sz w:val="22"/>
          <w:szCs w:val="22"/>
          <w:lang w:val="en-US"/>
        </w:rPr>
        <w:t xml:space="preserve"> information about staffing and salaries, progress toward milestones </w:t>
      </w:r>
      <w:r w:rsidRPr="70D21D77" w:rsidR="7A03A91C">
        <w:rPr>
          <w:rFonts w:ascii="Arial" w:hAnsi="Arial" w:eastAsia="Arial" w:cs="Arial"/>
          <w:b w:val="0"/>
          <w:bCs w:val="0"/>
          <w:i w:val="0"/>
          <w:iCs w:val="0"/>
          <w:caps w:val="0"/>
          <w:smallCaps w:val="0"/>
          <w:noProof w:val="0"/>
          <w:color w:val="000000" w:themeColor="text1" w:themeTint="FF" w:themeShade="FF"/>
          <w:sz w:val="22"/>
          <w:szCs w:val="22"/>
          <w:lang w:val="en-US"/>
        </w:rPr>
        <w:t>established</w:t>
      </w:r>
      <w:r w:rsidRPr="70D21D77" w:rsidR="7A03A91C">
        <w:rPr>
          <w:rFonts w:ascii="Arial" w:hAnsi="Arial" w:eastAsia="Arial" w:cs="Arial"/>
          <w:b w:val="0"/>
          <w:bCs w:val="0"/>
          <w:i w:val="0"/>
          <w:iCs w:val="0"/>
          <w:caps w:val="0"/>
          <w:smallCaps w:val="0"/>
          <w:noProof w:val="0"/>
          <w:color w:val="000000" w:themeColor="text1" w:themeTint="FF" w:themeShade="FF"/>
          <w:sz w:val="22"/>
          <w:szCs w:val="22"/>
          <w:lang w:val="en-US"/>
        </w:rPr>
        <w:t xml:space="preserve"> in you</w:t>
      </w:r>
      <w:r w:rsidRPr="70D21D77" w:rsidR="74BAF4FF">
        <w:rPr>
          <w:rFonts w:ascii="Arial" w:hAnsi="Arial" w:eastAsia="Arial" w:cs="Arial"/>
          <w:b w:val="0"/>
          <w:bCs w:val="0"/>
          <w:i w:val="0"/>
          <w:iCs w:val="0"/>
          <w:caps w:val="0"/>
          <w:smallCaps w:val="0"/>
          <w:noProof w:val="0"/>
          <w:color w:val="000000" w:themeColor="text1" w:themeTint="FF" w:themeShade="FF"/>
          <w:sz w:val="22"/>
          <w:szCs w:val="22"/>
          <w:lang w:val="en-US"/>
        </w:rPr>
        <w:t>r application, collaborations and partnerships, patents, presentations, publications and press, and B&amp;O taxes paid.</w:t>
      </w:r>
    </w:p>
    <w:p w:rsidR="74BAF4FF" w:rsidP="70D21D77" w:rsidRDefault="74BAF4FF" w14:paraId="0BDD979F" w14:textId="1C56A66D">
      <w:pPr>
        <w:spacing w:after="160" w:line="259" w:lineRule="auto"/>
        <w:ind w:left="0"/>
        <w:jc w:val="both"/>
        <w:rPr>
          <w:rFonts w:ascii="Arial" w:hAnsi="Arial" w:eastAsia="Arial" w:cs="Arial"/>
          <w:b w:val="1"/>
          <w:bCs w:val="1"/>
          <w:i w:val="0"/>
          <w:iCs w:val="0"/>
          <w:caps w:val="0"/>
          <w:smallCaps w:val="0"/>
          <w:noProof w:val="0"/>
          <w:color w:val="000000" w:themeColor="text1" w:themeTint="FF" w:themeShade="FF"/>
          <w:sz w:val="22"/>
          <w:szCs w:val="22"/>
          <w:lang w:val="en-US"/>
        </w:rPr>
      </w:pPr>
      <w:r w:rsidRPr="70D21D77" w:rsidR="74BAF4FF">
        <w:rPr>
          <w:rFonts w:ascii="Arial" w:hAnsi="Arial" w:eastAsia="Arial" w:cs="Arial"/>
          <w:b w:val="1"/>
          <w:bCs w:val="1"/>
          <w:i w:val="0"/>
          <w:iCs w:val="0"/>
          <w:caps w:val="0"/>
          <w:smallCaps w:val="0"/>
          <w:noProof w:val="0"/>
          <w:color w:val="000000" w:themeColor="text1" w:themeTint="FF" w:themeShade="FF"/>
          <w:sz w:val="22"/>
          <w:szCs w:val="22"/>
          <w:lang w:val="en-US"/>
        </w:rPr>
        <w:t>Scoring and Review Process:</w:t>
      </w:r>
    </w:p>
    <w:p w:rsidR="74BAF4FF" w:rsidP="70D21D77" w:rsidRDefault="74BAF4FF" w14:paraId="5EBFB4B9" w14:textId="29377BE0">
      <w:pPr>
        <w:spacing w:after="160" w:line="259" w:lineRule="auto"/>
        <w:ind w:left="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74BAF4FF">
        <w:rPr>
          <w:rFonts w:ascii="Arial" w:hAnsi="Arial" w:eastAsia="Arial" w:cs="Arial"/>
          <w:b w:val="0"/>
          <w:bCs w:val="0"/>
          <w:i w:val="0"/>
          <w:iCs w:val="0"/>
          <w:caps w:val="0"/>
          <w:smallCaps w:val="0"/>
          <w:noProof w:val="0"/>
          <w:color w:val="000000" w:themeColor="text1" w:themeTint="FF" w:themeShade="FF"/>
          <w:sz w:val="22"/>
          <w:szCs w:val="22"/>
          <w:lang w:val="en-US"/>
        </w:rPr>
        <w:t xml:space="preserve">HSSA strives for clear and consistent communication </w:t>
      </w:r>
      <w:r w:rsidRPr="70D21D77" w:rsidR="74BAF4FF">
        <w:rPr>
          <w:rFonts w:ascii="Arial" w:hAnsi="Arial" w:eastAsia="Arial" w:cs="Arial"/>
          <w:b w:val="0"/>
          <w:bCs w:val="0"/>
          <w:i w:val="0"/>
          <w:iCs w:val="0"/>
          <w:caps w:val="0"/>
          <w:smallCaps w:val="0"/>
          <w:noProof w:val="0"/>
          <w:color w:val="000000" w:themeColor="text1" w:themeTint="FF" w:themeShade="FF"/>
          <w:sz w:val="22"/>
          <w:szCs w:val="22"/>
          <w:lang w:val="en-US"/>
        </w:rPr>
        <w:t>regarding</w:t>
      </w:r>
      <w:r w:rsidRPr="70D21D77" w:rsidR="74BAF4FF">
        <w:rPr>
          <w:rFonts w:ascii="Arial" w:hAnsi="Arial" w:eastAsia="Arial" w:cs="Arial"/>
          <w:b w:val="0"/>
          <w:bCs w:val="0"/>
          <w:i w:val="0"/>
          <w:iCs w:val="0"/>
          <w:caps w:val="0"/>
          <w:smallCaps w:val="0"/>
          <w:noProof w:val="0"/>
          <w:color w:val="000000" w:themeColor="text1" w:themeTint="FF" w:themeShade="FF"/>
          <w:sz w:val="22"/>
          <w:szCs w:val="22"/>
          <w:lang w:val="en-US"/>
        </w:rPr>
        <w:t xml:space="preserve"> our scoring and review process.  Therefore, we have made our scoring rubric available to view.  Please review the document to view HSSA’s g</w:t>
      </w:r>
      <w:r w:rsidRPr="70D21D77" w:rsidR="74837E01">
        <w:rPr>
          <w:rFonts w:ascii="Arial" w:hAnsi="Arial" w:eastAsia="Arial" w:cs="Arial"/>
          <w:b w:val="0"/>
          <w:bCs w:val="0"/>
          <w:i w:val="0"/>
          <w:iCs w:val="0"/>
          <w:caps w:val="0"/>
          <w:smallCaps w:val="0"/>
          <w:noProof w:val="0"/>
          <w:color w:val="000000" w:themeColor="text1" w:themeTint="FF" w:themeShade="FF"/>
          <w:sz w:val="22"/>
          <w:szCs w:val="22"/>
          <w:lang w:val="en-US"/>
        </w:rPr>
        <w:t>eneral eligibility requirements, and scoring requirements related to better health and healthcare, well-paying job creation, and powering future economic growth.</w:t>
      </w:r>
    </w:p>
    <w:p w:rsidR="74837E01" w:rsidP="617BF31A" w:rsidRDefault="74837E01" w14:paraId="4DC8B4EA" w14:textId="3928474D">
      <w:pPr>
        <w:pStyle w:val="ListParagraph"/>
        <w:numPr>
          <w:ilvl w:val="0"/>
          <w:numId w:val="1"/>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Review Process Phase One</w:t>
      </w:r>
      <w:r w:rsidRPr="617BF31A" w:rsidR="777F4F7B">
        <w:rPr>
          <w:rFonts w:ascii="Arial" w:hAnsi="Arial" w:eastAsia="Arial" w:cs="Arial"/>
          <w:b w:val="0"/>
          <w:bCs w:val="0"/>
          <w:i w:val="0"/>
          <w:iCs w:val="0"/>
          <w:caps w:val="0"/>
          <w:smallCaps w:val="0"/>
          <w:noProof w:val="0"/>
          <w:color w:val="000000" w:themeColor="text1" w:themeTint="FF" w:themeShade="FF"/>
          <w:sz w:val="22"/>
          <w:szCs w:val="22"/>
          <w:lang w:val="en-US"/>
        </w:rPr>
        <w:t>: HSSA’s</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 xml:space="preserve"> staff review the </w:t>
      </w:r>
      <w:r w:rsidRPr="617BF31A" w:rsidR="7655EF9D">
        <w:rPr>
          <w:rFonts w:ascii="Arial" w:hAnsi="Arial" w:eastAsia="Arial" w:cs="Arial"/>
          <w:b w:val="0"/>
          <w:bCs w:val="0"/>
          <w:i w:val="0"/>
          <w:iCs w:val="0"/>
          <w:caps w:val="0"/>
          <w:smallCaps w:val="0"/>
          <w:noProof w:val="0"/>
          <w:color w:val="000000" w:themeColor="text1" w:themeTint="FF" w:themeShade="FF"/>
          <w:sz w:val="22"/>
          <w:szCs w:val="22"/>
          <w:lang w:val="en-US"/>
        </w:rPr>
        <w:t>application</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 xml:space="preserve"> to assure eligibility requirements have been met and assure one-to-one matching funds have been secured within the required </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timeframe</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w:t>
      </w:r>
    </w:p>
    <w:p w:rsidR="74837E01" w:rsidP="617BF31A" w:rsidRDefault="74837E01" w14:paraId="1846036B" w14:textId="2FB35733">
      <w:pPr>
        <w:pStyle w:val="ListParagraph"/>
        <w:numPr>
          <w:ilvl w:val="0"/>
          <w:numId w:val="1"/>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Review Process Phase Two</w:t>
      </w:r>
      <w:r w:rsidRPr="617BF31A" w:rsidR="196E1C62">
        <w:rPr>
          <w:rFonts w:ascii="Arial" w:hAnsi="Arial" w:eastAsia="Arial" w:cs="Arial"/>
          <w:b w:val="0"/>
          <w:bCs w:val="0"/>
          <w:i w:val="0"/>
          <w:iCs w:val="0"/>
          <w:caps w:val="0"/>
          <w:smallCaps w:val="0"/>
          <w:noProof w:val="0"/>
          <w:color w:val="000000" w:themeColor="text1" w:themeTint="FF" w:themeShade="FF"/>
          <w:sz w:val="22"/>
          <w:szCs w:val="22"/>
          <w:lang w:val="en-US"/>
        </w:rPr>
        <w:t>: HSSA’s</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 xml:space="preserve"> Grants Committee (consisting of HSSA Board Trustees) review applications and score them individually.</w:t>
      </w:r>
    </w:p>
    <w:p w:rsidR="74837E01" w:rsidP="617BF31A" w:rsidRDefault="74837E01" w14:paraId="5998B5B9" w14:textId="64EC54E4">
      <w:pPr>
        <w:pStyle w:val="ListParagraph"/>
        <w:numPr>
          <w:ilvl w:val="0"/>
          <w:numId w:val="1"/>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Review Process Phase Three</w:t>
      </w:r>
      <w:r w:rsidRPr="617BF31A" w:rsidR="3FBE1860">
        <w:rPr>
          <w:rFonts w:ascii="Arial" w:hAnsi="Arial" w:eastAsia="Arial" w:cs="Arial"/>
          <w:b w:val="0"/>
          <w:bCs w:val="0"/>
          <w:i w:val="0"/>
          <w:iCs w:val="0"/>
          <w:caps w:val="0"/>
          <w:smallCaps w:val="0"/>
          <w:noProof w:val="0"/>
          <w:color w:val="000000" w:themeColor="text1" w:themeTint="FF" w:themeShade="FF"/>
          <w:sz w:val="22"/>
          <w:szCs w:val="22"/>
          <w:lang w:val="en-US"/>
        </w:rPr>
        <w:t>: HSSA’s</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 xml:space="preserve"> staff review cumulative scores and </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determine</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 xml:space="preserve"> top scoring applicants to arrange for an </w:t>
      </w:r>
      <w:r w:rsidRPr="617BF31A" w:rsidR="19BAE723">
        <w:rPr>
          <w:rFonts w:ascii="Arial" w:hAnsi="Arial" w:eastAsia="Arial" w:cs="Arial"/>
          <w:b w:val="0"/>
          <w:bCs w:val="0"/>
          <w:i w:val="0"/>
          <w:iCs w:val="0"/>
          <w:caps w:val="0"/>
          <w:smallCaps w:val="0"/>
          <w:noProof w:val="0"/>
          <w:color w:val="000000" w:themeColor="text1" w:themeTint="FF" w:themeShade="FF"/>
          <w:sz w:val="22"/>
          <w:szCs w:val="22"/>
          <w:lang w:val="en-US"/>
        </w:rPr>
        <w:t>in-person</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617BF31A" w:rsidR="681F2A2A">
        <w:rPr>
          <w:rFonts w:ascii="Arial" w:hAnsi="Arial" w:eastAsia="Arial" w:cs="Arial"/>
          <w:b w:val="0"/>
          <w:bCs w:val="0"/>
          <w:i w:val="0"/>
          <w:iCs w:val="0"/>
          <w:caps w:val="0"/>
          <w:smallCaps w:val="0"/>
          <w:noProof w:val="0"/>
          <w:color w:val="000000" w:themeColor="text1" w:themeTint="FF" w:themeShade="FF"/>
          <w:sz w:val="22"/>
          <w:szCs w:val="22"/>
          <w:lang w:val="en-US"/>
        </w:rPr>
        <w:t>or virtual review for the top scoring Level 2 Applicants with the Grants Committee and staff.</w:t>
      </w:r>
    </w:p>
    <w:p w:rsidR="74837E01" w:rsidP="617BF31A" w:rsidRDefault="74837E01" w14:paraId="4457D65C" w14:textId="5B91FC02">
      <w:pPr>
        <w:pStyle w:val="ListParagraph"/>
        <w:numPr>
          <w:ilvl w:val="0"/>
          <w:numId w:val="1"/>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Review Process Phase Four</w:t>
      </w:r>
      <w:r w:rsidRPr="617BF31A" w:rsidR="74837E0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617BF31A" w:rsidR="4E46A547">
        <w:rPr>
          <w:rFonts w:ascii="Arial" w:hAnsi="Arial" w:eastAsia="Arial" w:cs="Arial"/>
          <w:b w:val="0"/>
          <w:bCs w:val="0"/>
          <w:i w:val="0"/>
          <w:iCs w:val="0"/>
          <w:caps w:val="0"/>
          <w:smallCaps w:val="0"/>
          <w:noProof w:val="0"/>
          <w:color w:val="000000" w:themeColor="text1" w:themeTint="FF" w:themeShade="FF"/>
          <w:sz w:val="22"/>
          <w:szCs w:val="22"/>
          <w:lang w:val="en-US"/>
        </w:rPr>
        <w:t>Top scoring Level 2 Applicants pitch to the HSSA Grants Committee and staff, and interview with the Grants Committee.</w:t>
      </w:r>
    </w:p>
    <w:p w:rsidR="1C25A297" w:rsidP="617BF31A" w:rsidRDefault="1C25A297" w14:paraId="314601D6" w14:textId="6221ADAA">
      <w:pPr>
        <w:pStyle w:val="ListParagraph"/>
        <w:numPr>
          <w:ilvl w:val="0"/>
          <w:numId w:val="1"/>
        </w:numPr>
        <w:spacing w:after="160" w:line="259"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17BF31A" w:rsidR="1C25A297">
        <w:rPr>
          <w:rFonts w:ascii="Arial" w:hAnsi="Arial" w:eastAsia="Arial" w:cs="Arial"/>
          <w:b w:val="0"/>
          <w:bCs w:val="0"/>
          <w:i w:val="0"/>
          <w:iCs w:val="0"/>
          <w:caps w:val="0"/>
          <w:smallCaps w:val="0"/>
          <w:noProof w:val="0"/>
          <w:color w:val="000000" w:themeColor="text1" w:themeTint="FF" w:themeShade="FF"/>
          <w:sz w:val="22"/>
          <w:szCs w:val="22"/>
          <w:lang w:val="en-US"/>
        </w:rPr>
        <w:t>Review Process Phase Five</w:t>
      </w:r>
      <w:r w:rsidRPr="617BF31A" w:rsidR="177B1F12">
        <w:rPr>
          <w:rFonts w:ascii="Arial" w:hAnsi="Arial" w:eastAsia="Arial" w:cs="Arial"/>
          <w:b w:val="0"/>
          <w:bCs w:val="0"/>
          <w:i w:val="0"/>
          <w:iCs w:val="0"/>
          <w:caps w:val="0"/>
          <w:smallCaps w:val="0"/>
          <w:noProof w:val="0"/>
          <w:color w:val="000000" w:themeColor="text1" w:themeTint="FF" w:themeShade="FF"/>
          <w:sz w:val="22"/>
          <w:szCs w:val="22"/>
          <w:lang w:val="en-US"/>
        </w:rPr>
        <w:t>: The</w:t>
      </w:r>
      <w:r w:rsidRPr="617BF31A" w:rsidR="1C25A297">
        <w:rPr>
          <w:rFonts w:ascii="Arial" w:hAnsi="Arial" w:eastAsia="Arial" w:cs="Arial"/>
          <w:b w:val="0"/>
          <w:bCs w:val="0"/>
          <w:i w:val="0"/>
          <w:iCs w:val="0"/>
          <w:caps w:val="0"/>
          <w:smallCaps w:val="0"/>
          <w:noProof w:val="0"/>
          <w:color w:val="000000" w:themeColor="text1" w:themeTint="FF" w:themeShade="FF"/>
          <w:sz w:val="22"/>
          <w:szCs w:val="22"/>
          <w:lang w:val="en-US"/>
        </w:rPr>
        <w:t xml:space="preserve"> Grants Committee briefs the full Board of Trustees on applications, making recommendations for funding decisions</w:t>
      </w:r>
      <w:r w:rsidRPr="617BF31A" w:rsidR="1C25A29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617BF31A" w:rsidR="1C25A297">
        <w:rPr>
          <w:rFonts w:ascii="Arial" w:hAnsi="Arial" w:eastAsia="Arial" w:cs="Arial"/>
          <w:b w:val="0"/>
          <w:bCs w:val="0"/>
          <w:i w:val="0"/>
          <w:iCs w:val="0"/>
          <w:caps w:val="0"/>
          <w:smallCaps w:val="0"/>
          <w:noProof w:val="0"/>
          <w:color w:val="000000" w:themeColor="text1" w:themeTint="FF" w:themeShade="FF"/>
          <w:sz w:val="22"/>
          <w:szCs w:val="22"/>
          <w:lang w:val="en-US"/>
        </w:rPr>
        <w:t>The full Board of Trustees votes to approve or deny applicatio</w:t>
      </w:r>
      <w:r w:rsidRPr="617BF31A" w:rsidR="378E5C99">
        <w:rPr>
          <w:rFonts w:ascii="Arial" w:hAnsi="Arial" w:eastAsia="Arial" w:cs="Arial"/>
          <w:b w:val="0"/>
          <w:bCs w:val="0"/>
          <w:i w:val="0"/>
          <w:iCs w:val="0"/>
          <w:caps w:val="0"/>
          <w:smallCaps w:val="0"/>
          <w:noProof w:val="0"/>
          <w:color w:val="000000" w:themeColor="text1" w:themeTint="FF" w:themeShade="FF"/>
          <w:sz w:val="22"/>
          <w:szCs w:val="22"/>
          <w:lang w:val="en-US"/>
        </w:rPr>
        <w:t>ns at a scheduled Board meeting.</w:t>
      </w:r>
    </w:p>
    <w:p w:rsidR="3DFAF9FD" w:rsidP="70D21D77" w:rsidRDefault="3DFAF9FD" w14:paraId="1EA09C22" w14:textId="7472DACE">
      <w:pPr>
        <w:spacing w:after="160" w:afterAutospacing="on"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DFAF9FD" w:rsidP="70D21D77" w:rsidRDefault="3DFAF9FD" w14:paraId="4BEE185D" w14:textId="153AE0B6">
      <w:pPr>
        <w:spacing w:before="0" w:beforeAutospacing="off" w:after="160" w:afterAutospacing="off" w:line="259" w:lineRule="auto"/>
        <w:ind w:left="0" w:right="0"/>
        <w:jc w:val="left"/>
        <w:rPr>
          <w:rFonts w:ascii="Arial" w:hAnsi="Arial" w:eastAsia="Arial" w:cs="Arial"/>
          <w:b w:val="0"/>
          <w:bCs w:val="0"/>
          <w:i w:val="0"/>
          <w:iCs w:val="0"/>
          <w:caps w:val="0"/>
          <w:smallCaps w:val="0"/>
          <w:noProof w:val="0"/>
          <w:color w:val="auto"/>
          <w:sz w:val="22"/>
          <w:szCs w:val="22"/>
          <w:lang w:val="en-US"/>
        </w:rPr>
      </w:pPr>
      <w:r w:rsidRPr="70D21D77" w:rsidR="0A44EC96">
        <w:rPr>
          <w:rFonts w:ascii="Arial" w:hAnsi="Arial" w:eastAsia="Arial" w:cs="Arial"/>
          <w:b w:val="1"/>
          <w:bCs w:val="1"/>
          <w:i w:val="0"/>
          <w:iCs w:val="0"/>
          <w:caps w:val="0"/>
          <w:smallCaps w:val="0"/>
          <w:strike w:val="0"/>
          <w:dstrike w:val="0"/>
          <w:noProof w:val="0"/>
          <w:color w:val="auto"/>
          <w:sz w:val="22"/>
          <w:szCs w:val="22"/>
          <w:u w:val="single"/>
          <w:lang w:val="en-US"/>
        </w:rPr>
        <w:t>Further Information:</w:t>
      </w:r>
    </w:p>
    <w:p w:rsidR="3DFAF9FD" w:rsidP="70D21D77" w:rsidRDefault="3DFAF9FD" w14:paraId="6112611C" w14:textId="69E3558A">
      <w:pPr>
        <w:spacing w:after="160" w:afterAutospacing="on"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DFAF9FD" w:rsidP="70D21D77" w:rsidRDefault="3DFAF9FD" w14:paraId="56190C04" w14:textId="726BF7F6">
      <w:pPr>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0"/>
          <w:bCs w:val="0"/>
          <w:i w:val="0"/>
          <w:iCs w:val="0"/>
          <w:caps w:val="0"/>
          <w:smallCaps w:val="0"/>
          <w:noProof w:val="0"/>
          <w:color w:val="000000" w:themeColor="text1" w:themeTint="FF" w:themeShade="FF"/>
          <w:sz w:val="22"/>
          <w:szCs w:val="22"/>
          <w:lang w:val="en-US"/>
        </w:rPr>
        <w:t>Economic development and regional health outcomes are key components of evaluation. You may wish to reference the following reports and their key findings.</w:t>
      </w:r>
    </w:p>
    <w:p w:rsidR="34381D9D" w:rsidP="70D21D77" w:rsidRDefault="34381D9D" w14:paraId="565A0EBC" w14:textId="472722D7">
      <w:pPr>
        <w:pStyle w:val="ListParagraph"/>
        <w:spacing w:after="160" w:line="259" w:lineRule="auto"/>
        <w:rPr>
          <w:rFonts w:ascii="Arial" w:hAnsi="Arial" w:eastAsia="Arial" w:cs="Arial"/>
          <w:sz w:val="22"/>
          <w:szCs w:val="22"/>
        </w:rPr>
      </w:pPr>
      <w:hyperlink r:id="R398731058f0940ef">
        <w:r w:rsidRPr="70D21D77" w:rsidR="34381D9D">
          <w:rPr>
            <w:rStyle w:val="Hyperlink"/>
            <w:rFonts w:ascii="Arial" w:hAnsi="Arial" w:eastAsia="Arial" w:cs="Arial"/>
            <w:b w:val="0"/>
            <w:bCs w:val="0"/>
            <w:i w:val="0"/>
            <w:iCs w:val="0"/>
            <w:caps w:val="0"/>
            <w:smallCaps w:val="0"/>
            <w:strike w:val="0"/>
            <w:dstrike w:val="0"/>
            <w:noProof w:val="0"/>
            <w:sz w:val="22"/>
            <w:szCs w:val="22"/>
            <w:lang w:val="en-US"/>
          </w:rPr>
          <w:t>2024-2025 Community Health Needs Assessment</w:t>
        </w:r>
      </w:hyperlink>
    </w:p>
    <w:p w:rsidR="3DFAF9FD" w:rsidP="70D21D77" w:rsidRDefault="3DFAF9FD" w14:paraId="385330E0" w14:textId="60784D09">
      <w:pPr>
        <w:pStyle w:val="ListParagraph"/>
        <w:spacing w:after="160" w:line="259" w:lineRule="auto"/>
        <w:rPr>
          <w:rFonts w:ascii="Arial" w:hAnsi="Arial" w:eastAsia="Arial" w:cs="Arial"/>
          <w:noProof w:val="0"/>
          <w:sz w:val="22"/>
          <w:szCs w:val="22"/>
          <w:lang w:val="en-US"/>
        </w:rPr>
      </w:pPr>
      <w:hyperlink r:id="R64d3de4b2df0495a">
        <w:r w:rsidRPr="70D21D77" w:rsidR="0A44EC96">
          <w:rPr>
            <w:rStyle w:val="Hyperlink"/>
            <w:rFonts w:ascii="Arial" w:hAnsi="Arial" w:eastAsia="Arial" w:cs="Arial"/>
            <w:b w:val="0"/>
            <w:bCs w:val="0"/>
            <w:i w:val="0"/>
            <w:iCs w:val="0"/>
            <w:caps w:val="0"/>
            <w:smallCaps w:val="0"/>
            <w:strike w:val="0"/>
            <w:dstrike w:val="0"/>
            <w:noProof w:val="0"/>
            <w:sz w:val="22"/>
            <w:szCs w:val="22"/>
            <w:lang w:val="en-US"/>
          </w:rPr>
          <w:t>2023 Spokane Regional Life Science Asset and Landscape Study</w:t>
        </w:r>
      </w:hyperlink>
    </w:p>
    <w:p w:rsidR="5AD6F303" w:rsidP="70D21D77" w:rsidRDefault="5AD6F303" w14:paraId="4B672C96" w14:textId="67B79637">
      <w:pPr>
        <w:pStyle w:val="ListParagraph"/>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hyperlink r:id="Rb6a52ef69fd14c56">
        <w:r w:rsidRPr="70D21D77" w:rsidR="5AD6F303">
          <w:rPr>
            <w:rStyle w:val="Hyperlink"/>
            <w:rFonts w:ascii="Arial" w:hAnsi="Arial" w:eastAsia="Arial" w:cs="Arial"/>
            <w:b w:val="0"/>
            <w:bCs w:val="0"/>
            <w:i w:val="0"/>
            <w:iCs w:val="0"/>
            <w:caps w:val="0"/>
            <w:smallCaps w:val="0"/>
            <w:strike w:val="0"/>
            <w:dstrike w:val="0"/>
            <w:noProof w:val="0"/>
            <w:sz w:val="22"/>
            <w:szCs w:val="22"/>
            <w:lang w:val="en-US"/>
          </w:rPr>
          <w:t>Spokane Trends</w:t>
        </w:r>
      </w:hyperlink>
    </w:p>
    <w:p w:rsidR="5AD6F303" w:rsidP="70D21D77" w:rsidRDefault="5AD6F303" w14:paraId="01598F73" w14:textId="0C2C8FB6">
      <w:pPr>
        <w:pStyle w:val="ListParagraph"/>
        <w:spacing w:after="160" w:line="259" w:lineRule="auto"/>
        <w:rPr>
          <w:rFonts w:ascii="Arial" w:hAnsi="Arial" w:eastAsia="Arial" w:cs="Arial"/>
          <w:sz w:val="22"/>
          <w:szCs w:val="22"/>
        </w:rPr>
      </w:pPr>
      <w:hyperlink r:id="R26ea26c7bc2e4611">
        <w:r w:rsidRPr="70D21D77" w:rsidR="5AD6F303">
          <w:rPr>
            <w:rStyle w:val="Hyperlink"/>
            <w:rFonts w:ascii="Arial" w:hAnsi="Arial" w:eastAsia="Arial" w:cs="Arial"/>
            <w:b w:val="0"/>
            <w:bCs w:val="0"/>
            <w:i w:val="0"/>
            <w:iCs w:val="0"/>
            <w:caps w:val="0"/>
            <w:smallCaps w:val="0"/>
            <w:strike w:val="0"/>
            <w:dstrike w:val="0"/>
            <w:noProof w:val="0"/>
            <w:sz w:val="22"/>
            <w:szCs w:val="22"/>
            <w:lang w:val="en-US"/>
          </w:rPr>
          <w:t>Community Violence Dashboard</w:t>
        </w:r>
      </w:hyperlink>
    </w:p>
    <w:p w:rsidR="3DFAF9FD" w:rsidP="70D21D77" w:rsidRDefault="3DFAF9FD" w14:paraId="693E5E18" w14:textId="702E9E4D">
      <w:pPr>
        <w:pStyle w:val="ListParagraph"/>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hyperlink r:id="R309e5da8848744ad">
        <w:r w:rsidRPr="70D21D77" w:rsidR="0A44EC96">
          <w:rPr>
            <w:rStyle w:val="Hyperlink"/>
            <w:rFonts w:ascii="Arial" w:hAnsi="Arial" w:eastAsia="Arial" w:cs="Arial"/>
            <w:b w:val="0"/>
            <w:bCs w:val="0"/>
            <w:i w:val="0"/>
            <w:iCs w:val="0"/>
            <w:caps w:val="0"/>
            <w:smallCaps w:val="0"/>
            <w:strike w:val="0"/>
            <w:dstrike w:val="0"/>
            <w:noProof w:val="0"/>
            <w:sz w:val="22"/>
            <w:szCs w:val="22"/>
            <w:lang w:val="en-US"/>
          </w:rPr>
          <w:t>TrippUmbach Economic Impact Study</w:t>
        </w:r>
      </w:hyperlink>
    </w:p>
    <w:p w:rsidR="3DFAF9FD" w:rsidP="70D21D77" w:rsidRDefault="3DFAF9FD" w14:paraId="1000EC32" w14:textId="7ED05364">
      <w:pPr>
        <w:pStyle w:val="ListParagraph"/>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hyperlink r:id="Rf1ee31c9e2db41f5">
        <w:r w:rsidRPr="70D21D77" w:rsidR="0A44EC96">
          <w:rPr>
            <w:rStyle w:val="Hyperlink"/>
            <w:rFonts w:ascii="Arial" w:hAnsi="Arial" w:eastAsia="Arial" w:cs="Arial"/>
            <w:b w:val="0"/>
            <w:bCs w:val="0"/>
            <w:i w:val="0"/>
            <w:iCs w:val="0"/>
            <w:caps w:val="0"/>
            <w:smallCaps w:val="0"/>
            <w:strike w:val="0"/>
            <w:dstrike w:val="0"/>
            <w:noProof w:val="0"/>
            <w:sz w:val="22"/>
            <w:szCs w:val="22"/>
            <w:lang w:val="en-US"/>
          </w:rPr>
          <w:t>EWU Health Impact Study</w:t>
        </w:r>
      </w:hyperlink>
    </w:p>
    <w:p w:rsidR="3DFAF9FD" w:rsidP="70D21D77" w:rsidRDefault="3DFAF9FD" w14:paraId="6340F210" w14:textId="720FCE78">
      <w:pPr>
        <w:pStyle w:val="ListParagraph"/>
        <w:spacing w:after="160" w:line="259" w:lineRule="auto"/>
        <w:rPr>
          <w:rFonts w:ascii="Arial" w:hAnsi="Arial" w:eastAsia="Arial" w:cs="Arial"/>
          <w:noProof w:val="0"/>
          <w:sz w:val="22"/>
          <w:szCs w:val="22"/>
          <w:lang w:val="en-US"/>
        </w:rPr>
      </w:pPr>
      <w:hyperlink r:id="R0711c4ef10834244">
        <w:r w:rsidRPr="70D21D77" w:rsidR="0A44EC96">
          <w:rPr>
            <w:rStyle w:val="Hyperlink"/>
            <w:rFonts w:ascii="Arial" w:hAnsi="Arial" w:eastAsia="Arial" w:cs="Arial"/>
            <w:b w:val="0"/>
            <w:bCs w:val="0"/>
            <w:i w:val="0"/>
            <w:iCs w:val="0"/>
            <w:caps w:val="0"/>
            <w:smallCaps w:val="0"/>
            <w:strike w:val="0"/>
            <w:dstrike w:val="0"/>
            <w:noProof w:val="0"/>
            <w:sz w:val="22"/>
            <w:szCs w:val="22"/>
            <w:lang w:val="en-US"/>
          </w:rPr>
          <w:t>Comprehensive Economic Development Strategy Spokane Region</w:t>
        </w:r>
      </w:hyperlink>
    </w:p>
    <w:p w:rsidR="111544E0" w:rsidP="70D21D77" w:rsidRDefault="111544E0" w14:paraId="0A99431F" w14:textId="1314784D">
      <w:pPr>
        <w:pStyle w:val="ListParagraph"/>
        <w:spacing w:after="160" w:line="259" w:lineRule="auto"/>
        <w:rPr>
          <w:rFonts w:ascii="Arial" w:hAnsi="Arial" w:eastAsia="Arial" w:cs="Arial"/>
          <w:sz w:val="22"/>
          <w:szCs w:val="22"/>
        </w:rPr>
      </w:pPr>
      <w:hyperlink r:id="R3cbcc77dfe47413f">
        <w:r w:rsidRPr="70D21D77" w:rsidR="111544E0">
          <w:rPr>
            <w:rStyle w:val="Hyperlink"/>
            <w:rFonts w:ascii="Arial" w:hAnsi="Arial" w:eastAsia="Arial" w:cs="Arial"/>
            <w:b w:val="0"/>
            <w:bCs w:val="0"/>
            <w:i w:val="0"/>
            <w:iCs w:val="0"/>
            <w:caps w:val="0"/>
            <w:smallCaps w:val="0"/>
            <w:strike w:val="0"/>
            <w:dstrike w:val="0"/>
            <w:noProof w:val="0"/>
            <w:sz w:val="22"/>
            <w:szCs w:val="22"/>
            <w:lang w:val="en-US"/>
          </w:rPr>
          <w:t>State of Women and Children in Spokane County</w:t>
        </w:r>
      </w:hyperlink>
    </w:p>
    <w:p w:rsidR="3DFAF9FD" w:rsidP="70D21D77" w:rsidRDefault="3DFAF9FD" w14:paraId="1025B443" w14:textId="3362C270">
      <w:pPr>
        <w:pStyle w:val="ListParagraph"/>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hyperlink r:id="Rf906bf75add84711">
        <w:r w:rsidRPr="70D21D77" w:rsidR="0A44EC96">
          <w:rPr>
            <w:rStyle w:val="Hyperlink"/>
            <w:rFonts w:ascii="Arial" w:hAnsi="Arial" w:eastAsia="Arial" w:cs="Arial"/>
            <w:b w:val="0"/>
            <w:bCs w:val="0"/>
            <w:i w:val="0"/>
            <w:iCs w:val="0"/>
            <w:caps w:val="0"/>
            <w:smallCaps w:val="0"/>
            <w:strike w:val="0"/>
            <w:dstrike w:val="0"/>
            <w:noProof w:val="0"/>
            <w:sz w:val="22"/>
            <w:szCs w:val="22"/>
            <w:lang w:val="en-US"/>
          </w:rPr>
          <w:t>Vision 2030</w:t>
        </w:r>
      </w:hyperlink>
    </w:p>
    <w:p w:rsidR="3DFAF9FD" w:rsidP="70D21D77" w:rsidRDefault="3DFAF9FD" w14:paraId="0685D544" w14:textId="0F0B2AC6">
      <w:pPr>
        <w:pStyle w:val="ListParagraph"/>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hyperlink r:id="Rfb71f440a1f64813">
        <w:r w:rsidRPr="70D21D77" w:rsidR="0A44EC96">
          <w:rPr>
            <w:rStyle w:val="Hyperlink"/>
            <w:rFonts w:ascii="Arial" w:hAnsi="Arial" w:eastAsia="Arial" w:cs="Arial"/>
            <w:b w:val="0"/>
            <w:bCs w:val="0"/>
            <w:i w:val="0"/>
            <w:iCs w:val="0"/>
            <w:caps w:val="0"/>
            <w:smallCaps w:val="0"/>
            <w:strike w:val="0"/>
            <w:dstrike w:val="0"/>
            <w:noProof w:val="0"/>
            <w:sz w:val="22"/>
            <w:szCs w:val="22"/>
            <w:lang w:val="en-US"/>
          </w:rPr>
          <w:t>Bio 21</w:t>
        </w:r>
      </w:hyperlink>
    </w:p>
    <w:p w:rsidR="3DFAF9FD" w:rsidP="70D21D77" w:rsidRDefault="3DFAF9FD" w14:paraId="45523476" w14:textId="55EA35EA">
      <w:pPr>
        <w:pStyle w:val="ListParagraph"/>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hyperlink r:id="R68a0053249d644b0">
        <w:r w:rsidRPr="70D21D77" w:rsidR="0A44EC96">
          <w:rPr>
            <w:rStyle w:val="Hyperlink"/>
            <w:rFonts w:ascii="Arial" w:hAnsi="Arial" w:eastAsia="Arial" w:cs="Arial"/>
            <w:b w:val="0"/>
            <w:bCs w:val="0"/>
            <w:i w:val="0"/>
            <w:iCs w:val="0"/>
            <w:caps w:val="0"/>
            <w:smallCaps w:val="0"/>
            <w:strike w:val="0"/>
            <w:dstrike w:val="0"/>
            <w:noProof w:val="0"/>
            <w:sz w:val="22"/>
            <w:szCs w:val="22"/>
            <w:lang w:val="en-US"/>
          </w:rPr>
          <w:t>Spokane Regional Health District Data and Reports</w:t>
        </w:r>
      </w:hyperlink>
    </w:p>
    <w:p w:rsidR="3DFAF9FD" w:rsidP="70D21D77" w:rsidRDefault="3DFAF9FD" w14:paraId="1EA5C46F" w14:textId="299DD8BC">
      <w:pPr>
        <w:pStyle w:val="Heading2"/>
        <w:keepNext w:val="1"/>
        <w:keepLines w:val="1"/>
        <w:spacing w:before="40"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RFP Updates</w:t>
      </w:r>
    </w:p>
    <w:p w:rsidR="3DFAF9FD" w:rsidP="70D21D77" w:rsidRDefault="3DFAF9FD" w14:paraId="71A039DD" w14:textId="6676B940">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The HSSA reserves the right to amend or </w:t>
      </w:r>
      <w:r w:rsidRPr="70D21D77" w:rsidR="0A44EC96">
        <w:rPr>
          <w:rFonts w:ascii="Arial" w:hAnsi="Arial" w:eastAsia="Arial" w:cs="Arial"/>
          <w:b w:val="0"/>
          <w:bCs w:val="0"/>
          <w:i w:val="0"/>
          <w:iCs w:val="0"/>
          <w:caps w:val="0"/>
          <w:smallCaps w:val="0"/>
          <w:noProof w:val="0"/>
          <w:color w:val="29323D"/>
          <w:sz w:val="22"/>
          <w:szCs w:val="22"/>
          <w:lang w:val="en-US"/>
        </w:rPr>
        <w:t>terminate</w:t>
      </w:r>
      <w:r w:rsidRPr="70D21D77" w:rsidR="0A44EC96">
        <w:rPr>
          <w:rFonts w:ascii="Arial" w:hAnsi="Arial" w:eastAsia="Arial" w:cs="Arial"/>
          <w:b w:val="0"/>
          <w:bCs w:val="0"/>
          <w:i w:val="0"/>
          <w:iCs w:val="0"/>
          <w:caps w:val="0"/>
          <w:smallCaps w:val="0"/>
          <w:noProof w:val="0"/>
          <w:color w:val="29323D"/>
          <w:sz w:val="22"/>
          <w:szCs w:val="22"/>
          <w:lang w:val="en-US"/>
        </w:rPr>
        <w:t xml:space="preserve"> any Request for Proposal after its release. Any clarifications or changes in guidelines or requirements will be reduced in writing and sent to those </w:t>
      </w:r>
      <w:r w:rsidRPr="70D21D77" w:rsidR="0A44EC96">
        <w:rPr>
          <w:rFonts w:ascii="Arial" w:hAnsi="Arial" w:eastAsia="Arial" w:cs="Arial"/>
          <w:b w:val="0"/>
          <w:bCs w:val="0"/>
          <w:i w:val="0"/>
          <w:iCs w:val="0"/>
          <w:caps w:val="0"/>
          <w:smallCaps w:val="0"/>
          <w:noProof w:val="0"/>
          <w:color w:val="29323D"/>
          <w:sz w:val="22"/>
          <w:szCs w:val="22"/>
          <w:lang w:val="en-US"/>
        </w:rPr>
        <w:t>submitting</w:t>
      </w:r>
      <w:r w:rsidRPr="70D21D77" w:rsidR="0A44EC96">
        <w:rPr>
          <w:rFonts w:ascii="Arial" w:hAnsi="Arial" w:eastAsia="Arial" w:cs="Arial"/>
          <w:b w:val="0"/>
          <w:bCs w:val="0"/>
          <w:i w:val="0"/>
          <w:iCs w:val="0"/>
          <w:caps w:val="0"/>
          <w:smallCaps w:val="0"/>
          <w:noProof w:val="0"/>
          <w:color w:val="29323D"/>
          <w:sz w:val="22"/>
          <w:szCs w:val="22"/>
          <w:lang w:val="en-US"/>
        </w:rPr>
        <w:t xml:space="preserve"> responses to the RFP.</w:t>
      </w:r>
    </w:p>
    <w:p w:rsidR="3DFAF9FD" w:rsidP="70D21D77" w:rsidRDefault="3DFAF9FD" w14:paraId="1F236ECE" w14:textId="788A06DF">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Applicants </w:t>
      </w:r>
      <w:r w:rsidRPr="70D21D77" w:rsidR="0A44EC96">
        <w:rPr>
          <w:rFonts w:ascii="Arial" w:hAnsi="Arial" w:eastAsia="Arial" w:cs="Arial"/>
          <w:b w:val="0"/>
          <w:bCs w:val="0"/>
          <w:i w:val="0"/>
          <w:iCs w:val="0"/>
          <w:caps w:val="0"/>
          <w:smallCaps w:val="0"/>
          <w:noProof w:val="0"/>
          <w:color w:val="29323D"/>
          <w:sz w:val="22"/>
          <w:szCs w:val="22"/>
          <w:lang w:val="en-US"/>
        </w:rPr>
        <w:t>are responsible for</w:t>
      </w:r>
      <w:r w:rsidRPr="70D21D77" w:rsidR="0A44EC96">
        <w:rPr>
          <w:rFonts w:ascii="Arial" w:hAnsi="Arial" w:eastAsia="Arial" w:cs="Arial"/>
          <w:b w:val="0"/>
          <w:bCs w:val="0"/>
          <w:i w:val="0"/>
          <w:iCs w:val="0"/>
          <w:caps w:val="0"/>
          <w:smallCaps w:val="0"/>
          <w:noProof w:val="0"/>
          <w:color w:val="29323D"/>
          <w:sz w:val="22"/>
          <w:szCs w:val="22"/>
          <w:lang w:val="en-US"/>
        </w:rPr>
        <w:t xml:space="preserve"> consulting amendments </w:t>
      </w:r>
      <w:r w:rsidRPr="70D21D77" w:rsidR="0A44EC96">
        <w:rPr>
          <w:rFonts w:ascii="Arial" w:hAnsi="Arial" w:eastAsia="Arial" w:cs="Arial"/>
          <w:b w:val="0"/>
          <w:bCs w:val="0"/>
          <w:i w:val="0"/>
          <w:iCs w:val="0"/>
          <w:caps w:val="0"/>
          <w:smallCaps w:val="0"/>
          <w:noProof w:val="0"/>
          <w:color w:val="29323D"/>
          <w:sz w:val="22"/>
          <w:szCs w:val="22"/>
          <w:lang w:val="en-US"/>
        </w:rPr>
        <w:t>to be sure</w:t>
      </w:r>
      <w:r w:rsidRPr="70D21D77" w:rsidR="0A44EC96">
        <w:rPr>
          <w:rFonts w:ascii="Arial" w:hAnsi="Arial" w:eastAsia="Arial" w:cs="Arial"/>
          <w:b w:val="0"/>
          <w:bCs w:val="0"/>
          <w:i w:val="0"/>
          <w:iCs w:val="0"/>
          <w:caps w:val="0"/>
          <w:smallCaps w:val="0"/>
          <w:noProof w:val="0"/>
          <w:color w:val="29323D"/>
          <w:sz w:val="22"/>
          <w:szCs w:val="22"/>
          <w:lang w:val="en-US"/>
        </w:rPr>
        <w:t xml:space="preserve"> they have the latest information.</w:t>
      </w:r>
    </w:p>
    <w:p w:rsidR="3DFAF9FD" w:rsidP="70D21D77" w:rsidRDefault="3DFAF9FD" w14:paraId="2A12D5A1" w14:textId="7B799E0A">
      <w:pPr>
        <w:pStyle w:val="Heading2"/>
        <w:keepNext w:val="1"/>
        <w:keepLines w:val="1"/>
        <w:spacing w:before="40"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Confidentiality and Public Disclosure</w:t>
      </w:r>
    </w:p>
    <w:p w:rsidR="3DFAF9FD" w:rsidP="70D21D77" w:rsidRDefault="3DFAF9FD" w14:paraId="323687DA" w14:textId="25D24BBB">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Information in grant applications is received by HSSA with the understanding that it shall be used or </w:t>
      </w:r>
      <w:r w:rsidRPr="70D21D77" w:rsidR="0A44EC96">
        <w:rPr>
          <w:rFonts w:ascii="Arial" w:hAnsi="Arial" w:eastAsia="Arial" w:cs="Arial"/>
          <w:b w:val="0"/>
          <w:bCs w:val="0"/>
          <w:i w:val="0"/>
          <w:iCs w:val="0"/>
          <w:caps w:val="0"/>
          <w:smallCaps w:val="0"/>
          <w:noProof w:val="0"/>
          <w:color w:val="29323D"/>
          <w:sz w:val="22"/>
          <w:szCs w:val="22"/>
          <w:lang w:val="en-US"/>
        </w:rPr>
        <w:t>disclosed</w:t>
      </w:r>
      <w:r w:rsidRPr="70D21D77" w:rsidR="0A44EC96">
        <w:rPr>
          <w:rFonts w:ascii="Arial" w:hAnsi="Arial" w:eastAsia="Arial" w:cs="Arial"/>
          <w:b w:val="0"/>
          <w:bCs w:val="0"/>
          <w:i w:val="0"/>
          <w:iCs w:val="0"/>
          <w:caps w:val="0"/>
          <w:smallCaps w:val="0"/>
          <w:noProof w:val="0"/>
          <w:color w:val="29323D"/>
          <w:sz w:val="22"/>
          <w:szCs w:val="22"/>
          <w:lang w:val="en-US"/>
        </w:rPr>
        <w:t xml:space="preserve"> solely for evaluation of applications or as required by law. HSSA holds all applications confidential </w:t>
      </w:r>
      <w:r w:rsidRPr="70D21D77" w:rsidR="0A44EC96">
        <w:rPr>
          <w:rFonts w:ascii="Arial" w:hAnsi="Arial" w:eastAsia="Arial" w:cs="Arial"/>
          <w:b w:val="0"/>
          <w:bCs w:val="0"/>
          <w:i w:val="0"/>
          <w:iCs w:val="0"/>
          <w:caps w:val="0"/>
          <w:smallCaps w:val="0"/>
          <w:noProof w:val="0"/>
          <w:color w:val="29323D"/>
          <w:sz w:val="22"/>
          <w:szCs w:val="22"/>
          <w:lang w:val="en-US"/>
        </w:rPr>
        <w:t>in accordance with</w:t>
      </w:r>
      <w:r w:rsidRPr="70D21D77" w:rsidR="0A44EC96">
        <w:rPr>
          <w:rFonts w:ascii="Arial" w:hAnsi="Arial" w:eastAsia="Arial" w:cs="Arial"/>
          <w:b w:val="0"/>
          <w:bCs w:val="0"/>
          <w:i w:val="0"/>
          <w:iCs w:val="0"/>
          <w:caps w:val="0"/>
          <w:smallCaps w:val="0"/>
          <w:noProof w:val="0"/>
          <w:color w:val="29323D"/>
          <w:sz w:val="22"/>
          <w:szCs w:val="22"/>
          <w:lang w:val="en-US"/>
        </w:rPr>
        <w:t xml:space="preserve"> its confidentiality and subject to the public disclosure laws of the State of Washington. (For more information about Washington public disclosure law, applicants are referred to RCW 42.56 and to the amendments to the exemption provisions in RCW 42.56.270(14).)</w:t>
      </w:r>
      <w:r>
        <w:br/>
      </w:r>
      <w:r w:rsidRPr="70D21D77" w:rsidR="0A44EC96">
        <w:rPr>
          <w:rFonts w:ascii="Arial" w:hAnsi="Arial" w:eastAsia="Arial" w:cs="Arial"/>
          <w:b w:val="0"/>
          <w:bCs w:val="0"/>
          <w:i w:val="0"/>
          <w:iCs w:val="0"/>
          <w:caps w:val="0"/>
          <w:smallCaps w:val="0"/>
          <w:noProof w:val="0"/>
          <w:color w:val="29323D"/>
          <w:sz w:val="22"/>
          <w:szCs w:val="22"/>
          <w:lang w:val="en-US"/>
        </w:rPr>
        <w:t xml:space="preserve">Applicants responding to any RFP are hereby put on notice that their responses are public records and may be subject to public disclosures under the state’s Public Disclosure Act codified in chapter 42.56 RCW. </w:t>
      </w:r>
      <w:r w:rsidRPr="70D21D77" w:rsidR="0A44EC96">
        <w:rPr>
          <w:rFonts w:ascii="Arial" w:hAnsi="Arial" w:eastAsia="Arial" w:cs="Arial"/>
          <w:b w:val="0"/>
          <w:bCs w:val="0"/>
          <w:i w:val="0"/>
          <w:iCs w:val="0"/>
          <w:caps w:val="0"/>
          <w:smallCaps w:val="0"/>
          <w:noProof w:val="0"/>
          <w:color w:val="29323D"/>
          <w:sz w:val="22"/>
          <w:szCs w:val="22"/>
          <w:lang w:val="en-US"/>
        </w:rPr>
        <w:t>Provided, however, the Public Disclosure Act contains various exemptions with regard to some information contained in the RFP.</w:t>
      </w:r>
      <w:r w:rsidRPr="70D21D77" w:rsidR="0A44EC96">
        <w:rPr>
          <w:rFonts w:ascii="Arial" w:hAnsi="Arial" w:eastAsia="Arial" w:cs="Arial"/>
          <w:b w:val="0"/>
          <w:bCs w:val="0"/>
          <w:i w:val="0"/>
          <w:iCs w:val="0"/>
          <w:caps w:val="0"/>
          <w:smallCaps w:val="0"/>
          <w:noProof w:val="0"/>
          <w:color w:val="29323D"/>
          <w:sz w:val="22"/>
          <w:szCs w:val="22"/>
          <w:lang w:val="en-US"/>
        </w:rPr>
        <w:t xml:space="preserve"> They include:</w:t>
      </w:r>
    </w:p>
    <w:p w:rsidR="3DFAF9FD" w:rsidP="70D21D77" w:rsidRDefault="3DFAF9FD" w14:paraId="489F2C56" w14:textId="41E3CACA">
      <w:pPr>
        <w:spacing w:after="160" w:line="259" w:lineRule="auto"/>
        <w:rPr>
          <w:rFonts w:ascii="Arial" w:hAnsi="Arial" w:eastAsia="Arial" w:cs="Arial"/>
          <w:b w:val="0"/>
          <w:bCs w:val="0"/>
          <w:i w:val="0"/>
          <w:iCs w:val="0"/>
          <w:caps w:val="0"/>
          <w:smallCaps w:val="0"/>
          <w:noProof w:val="0"/>
          <w:color w:val="777777"/>
          <w:sz w:val="22"/>
          <w:szCs w:val="22"/>
          <w:lang w:val="en-US"/>
        </w:rPr>
      </w:pPr>
      <w:r w:rsidRPr="70D21D77" w:rsidR="0A44EC96">
        <w:rPr>
          <w:rFonts w:ascii="Arial" w:hAnsi="Arial" w:eastAsia="Arial" w:cs="Arial"/>
          <w:b w:val="0"/>
          <w:bCs w:val="0"/>
          <w:i w:val="1"/>
          <w:iCs w:val="1"/>
          <w:caps w:val="0"/>
          <w:smallCaps w:val="0"/>
          <w:noProof w:val="0"/>
          <w:color w:val="777777"/>
          <w:sz w:val="22"/>
          <w:szCs w:val="22"/>
          <w:lang w:val="en-US"/>
        </w:rPr>
        <w:t>(18) Financial, commercial, operations and technical and research information and data submitted to or obtained by a health sciences and services authority in applications for, or delivery of, grants under RCW 35.104.010 through 35.104.060, to the extent that such information, if revealed, would reasonably be expected to result in private loss to providers of this information is exempt from disclosure.</w:t>
      </w:r>
    </w:p>
    <w:p w:rsidR="3DFAF9FD" w:rsidP="70D21D77" w:rsidRDefault="3DFAF9FD" w14:paraId="3F23D648" w14:textId="674C9B47">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Please MARK all information provided in your proposal which falls into the above provisions or any other applicable provisions in the Public Disclosure Act which you feel </w:t>
      </w:r>
      <w:r w:rsidRPr="70D21D77" w:rsidR="0A44EC96">
        <w:rPr>
          <w:rFonts w:ascii="Arial" w:hAnsi="Arial" w:eastAsia="Arial" w:cs="Arial"/>
          <w:b w:val="0"/>
          <w:bCs w:val="0"/>
          <w:i w:val="0"/>
          <w:iCs w:val="0"/>
          <w:caps w:val="0"/>
          <w:smallCaps w:val="0"/>
          <w:noProof w:val="0"/>
          <w:color w:val="29323D"/>
          <w:sz w:val="22"/>
          <w:szCs w:val="22"/>
          <w:lang w:val="en-US"/>
        </w:rPr>
        <w:t>are applicable</w:t>
      </w:r>
      <w:r w:rsidRPr="70D21D77" w:rsidR="0A44EC96">
        <w:rPr>
          <w:rFonts w:ascii="Arial" w:hAnsi="Arial" w:eastAsia="Arial" w:cs="Arial"/>
          <w:b w:val="0"/>
          <w:bCs w:val="0"/>
          <w:i w:val="0"/>
          <w:iCs w:val="0"/>
          <w:caps w:val="0"/>
          <w:smallCaps w:val="0"/>
          <w:noProof w:val="0"/>
          <w:color w:val="29323D"/>
          <w:sz w:val="22"/>
          <w:szCs w:val="22"/>
          <w:lang w:val="en-US"/>
        </w:rPr>
        <w:t xml:space="preserve"> to your proposal in response to the HSSA RFP. You will be notified of any public disclosure request </w:t>
      </w:r>
      <w:r w:rsidRPr="70D21D77" w:rsidR="0A44EC96">
        <w:rPr>
          <w:rFonts w:ascii="Arial" w:hAnsi="Arial" w:eastAsia="Arial" w:cs="Arial"/>
          <w:b w:val="0"/>
          <w:bCs w:val="0"/>
          <w:i w:val="0"/>
          <w:iCs w:val="0"/>
          <w:caps w:val="0"/>
          <w:smallCaps w:val="0"/>
          <w:noProof w:val="0"/>
          <w:color w:val="29323D"/>
          <w:sz w:val="22"/>
          <w:szCs w:val="22"/>
          <w:lang w:val="en-US"/>
        </w:rPr>
        <w:t>with regard to</w:t>
      </w:r>
      <w:r w:rsidRPr="70D21D77" w:rsidR="0A44EC96">
        <w:rPr>
          <w:rFonts w:ascii="Arial" w:hAnsi="Arial" w:eastAsia="Arial" w:cs="Arial"/>
          <w:b w:val="0"/>
          <w:bCs w:val="0"/>
          <w:i w:val="0"/>
          <w:iCs w:val="0"/>
          <w:caps w:val="0"/>
          <w:smallCaps w:val="0"/>
          <w:noProof w:val="0"/>
          <w:color w:val="29323D"/>
          <w:sz w:val="22"/>
          <w:szCs w:val="22"/>
          <w:lang w:val="en-US"/>
        </w:rPr>
        <w:t xml:space="preserve"> your proposal and be afforded an opportunity to provide further information specifying why the information is exempted from disclosure under the above provision or any other application exemption from disclosure.</w:t>
      </w:r>
    </w:p>
    <w:p w:rsidR="3DFAF9FD" w:rsidP="70D21D77" w:rsidRDefault="3DFAF9FD" w14:paraId="3F8FC7AA" w14:textId="204C0880">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Typically, when it receives proposals, HSSA will release to the public the name of the sponsor, the applicant organization, the title of the project, the dates of the proposed grant period, the funding amount </w:t>
      </w:r>
      <w:r w:rsidRPr="70D21D77" w:rsidR="0A44EC96">
        <w:rPr>
          <w:rFonts w:ascii="Arial" w:hAnsi="Arial" w:eastAsia="Arial" w:cs="Arial"/>
          <w:b w:val="0"/>
          <w:bCs w:val="0"/>
          <w:i w:val="0"/>
          <w:iCs w:val="0"/>
          <w:caps w:val="0"/>
          <w:smallCaps w:val="0"/>
          <w:noProof w:val="0"/>
          <w:color w:val="29323D"/>
          <w:sz w:val="22"/>
          <w:szCs w:val="22"/>
          <w:lang w:val="en-US"/>
        </w:rPr>
        <w:t>requested</w:t>
      </w:r>
      <w:r w:rsidRPr="70D21D77" w:rsidR="0A44EC96">
        <w:rPr>
          <w:rFonts w:ascii="Arial" w:hAnsi="Arial" w:eastAsia="Arial" w:cs="Arial"/>
          <w:b w:val="0"/>
          <w:bCs w:val="0"/>
          <w:i w:val="0"/>
          <w:iCs w:val="0"/>
          <w:caps w:val="0"/>
          <w:smallCaps w:val="0"/>
          <w:noProof w:val="0"/>
          <w:color w:val="29323D"/>
          <w:sz w:val="22"/>
          <w:szCs w:val="22"/>
          <w:lang w:val="en-US"/>
        </w:rPr>
        <w:t xml:space="preserve">, and miscellaneous contact and demographic data. For unfunded applications, HSSA will not release the abstract or narrative of the proposed work, the budget, or any identifiers </w:t>
      </w:r>
      <w:r w:rsidRPr="70D21D77" w:rsidR="0A44EC96">
        <w:rPr>
          <w:rFonts w:ascii="Arial" w:hAnsi="Arial" w:eastAsia="Arial" w:cs="Arial"/>
          <w:b w:val="0"/>
          <w:bCs w:val="0"/>
          <w:i w:val="0"/>
          <w:iCs w:val="0"/>
          <w:caps w:val="0"/>
          <w:smallCaps w:val="0"/>
          <w:noProof w:val="0"/>
          <w:color w:val="29323D"/>
          <w:sz w:val="22"/>
          <w:szCs w:val="22"/>
          <w:lang w:val="en-US"/>
        </w:rPr>
        <w:t>regarding</w:t>
      </w:r>
      <w:r w:rsidRPr="70D21D77" w:rsidR="0A44EC96">
        <w:rPr>
          <w:rFonts w:ascii="Arial" w:hAnsi="Arial" w:eastAsia="Arial" w:cs="Arial"/>
          <w:b w:val="0"/>
          <w:bCs w:val="0"/>
          <w:i w:val="0"/>
          <w:iCs w:val="0"/>
          <w:caps w:val="0"/>
          <w:smallCaps w:val="0"/>
          <w:noProof w:val="0"/>
          <w:color w:val="29323D"/>
          <w:sz w:val="22"/>
          <w:szCs w:val="22"/>
          <w:lang w:val="en-US"/>
        </w:rPr>
        <w:t xml:space="preserve"> co-applicant organizations, as disclosure of these items might be </w:t>
      </w:r>
      <w:r w:rsidRPr="70D21D77" w:rsidR="0A44EC96">
        <w:rPr>
          <w:rFonts w:ascii="Arial" w:hAnsi="Arial" w:eastAsia="Arial" w:cs="Arial"/>
          <w:b w:val="0"/>
          <w:bCs w:val="0"/>
          <w:i w:val="0"/>
          <w:iCs w:val="0"/>
          <w:caps w:val="0"/>
          <w:smallCaps w:val="0"/>
          <w:noProof w:val="0"/>
          <w:color w:val="29323D"/>
          <w:sz w:val="22"/>
          <w:szCs w:val="22"/>
          <w:lang w:val="en-US"/>
        </w:rPr>
        <w:t>reasonably expected</w:t>
      </w:r>
      <w:r w:rsidRPr="70D21D77" w:rsidR="0A44EC96">
        <w:rPr>
          <w:rFonts w:ascii="Arial" w:hAnsi="Arial" w:eastAsia="Arial" w:cs="Arial"/>
          <w:b w:val="0"/>
          <w:bCs w:val="0"/>
          <w:i w:val="0"/>
          <w:iCs w:val="0"/>
          <w:caps w:val="0"/>
          <w:smallCaps w:val="0"/>
          <w:noProof w:val="0"/>
          <w:color w:val="29323D"/>
          <w:sz w:val="22"/>
          <w:szCs w:val="22"/>
          <w:lang w:val="en-US"/>
        </w:rPr>
        <w:t xml:space="preserve"> to result in private loss to the applicant organizations.</w:t>
      </w:r>
      <w:r>
        <w:br/>
      </w:r>
      <w:r w:rsidRPr="70D21D77" w:rsidR="0A44EC96">
        <w:rPr>
          <w:rFonts w:ascii="Arial" w:hAnsi="Arial" w:eastAsia="Arial" w:cs="Arial"/>
          <w:b w:val="0"/>
          <w:bCs w:val="0"/>
          <w:i w:val="0"/>
          <w:iCs w:val="0"/>
          <w:caps w:val="0"/>
          <w:smallCaps w:val="0"/>
          <w:noProof w:val="0"/>
          <w:color w:val="29323D"/>
          <w:sz w:val="22"/>
          <w:szCs w:val="22"/>
          <w:lang w:val="en-US"/>
        </w:rPr>
        <w:t xml:space="preserve">Once a proposal has been funded, HSSA will release to the public certain </w:t>
      </w:r>
      <w:r w:rsidRPr="70D21D77" w:rsidR="0A44EC96">
        <w:rPr>
          <w:rFonts w:ascii="Arial" w:hAnsi="Arial" w:eastAsia="Arial" w:cs="Arial"/>
          <w:b w:val="0"/>
          <w:bCs w:val="0"/>
          <w:i w:val="0"/>
          <w:iCs w:val="0"/>
          <w:caps w:val="0"/>
          <w:smallCaps w:val="0"/>
          <w:noProof w:val="0"/>
          <w:color w:val="29323D"/>
          <w:sz w:val="22"/>
          <w:szCs w:val="22"/>
          <w:lang w:val="en-US"/>
        </w:rPr>
        <w:t>additional</w:t>
      </w:r>
      <w:r w:rsidRPr="70D21D77" w:rsidR="0A44EC96">
        <w:rPr>
          <w:rFonts w:ascii="Arial" w:hAnsi="Arial" w:eastAsia="Arial" w:cs="Arial"/>
          <w:b w:val="0"/>
          <w:bCs w:val="0"/>
          <w:i w:val="0"/>
          <w:iCs w:val="0"/>
          <w:caps w:val="0"/>
          <w:smallCaps w:val="0"/>
          <w:noProof w:val="0"/>
          <w:color w:val="29323D"/>
          <w:sz w:val="22"/>
          <w:szCs w:val="22"/>
          <w:lang w:val="en-US"/>
        </w:rPr>
        <w:t xml:space="preserve"> information from the application, including an abstract of the work and the names and contact information of any co-investigators or co-applicant organizations.</w:t>
      </w:r>
    </w:p>
    <w:p w:rsidR="3DFAF9FD" w:rsidP="70D21D77" w:rsidRDefault="3DFAF9FD" w14:paraId="23B95E07" w14:textId="74D90F14">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In response to a public disclosure request for a funded application under Washington State law, HSSA may provide further information from the application to the requester, but only to the extent that provision of such information would </w:t>
      </w:r>
      <w:r w:rsidRPr="70D21D77" w:rsidR="0A44EC96">
        <w:rPr>
          <w:rFonts w:ascii="Arial" w:hAnsi="Arial" w:eastAsia="Arial" w:cs="Arial"/>
          <w:b w:val="0"/>
          <w:bCs w:val="0"/>
          <w:i w:val="0"/>
          <w:iCs w:val="0"/>
          <w:caps w:val="0"/>
          <w:smallCaps w:val="0"/>
          <w:noProof w:val="0"/>
          <w:color w:val="29323D"/>
          <w:sz w:val="22"/>
          <w:szCs w:val="22"/>
          <w:lang w:val="en-US"/>
        </w:rPr>
        <w:t>reasonably not</w:t>
      </w:r>
      <w:r w:rsidRPr="70D21D77" w:rsidR="0A44EC96">
        <w:rPr>
          <w:rFonts w:ascii="Arial" w:hAnsi="Arial" w:eastAsia="Arial" w:cs="Arial"/>
          <w:b w:val="0"/>
          <w:bCs w:val="0"/>
          <w:i w:val="0"/>
          <w:iCs w:val="0"/>
          <w:caps w:val="0"/>
          <w:smallCaps w:val="0"/>
          <w:noProof w:val="0"/>
          <w:color w:val="29323D"/>
          <w:sz w:val="22"/>
          <w:szCs w:val="22"/>
          <w:lang w:val="en-US"/>
        </w:rPr>
        <w:t xml:space="preserve"> be expected to result in private loss to the providers of such information.</w:t>
      </w:r>
      <w:r>
        <w:br/>
      </w:r>
      <w:r w:rsidRPr="70D21D77" w:rsidR="0A44EC96">
        <w:rPr>
          <w:rFonts w:ascii="Arial" w:hAnsi="Arial" w:eastAsia="Arial" w:cs="Arial"/>
          <w:b w:val="0"/>
          <w:bCs w:val="0"/>
          <w:i w:val="0"/>
          <w:iCs w:val="0"/>
          <w:caps w:val="0"/>
          <w:smallCaps w:val="0"/>
          <w:noProof w:val="0"/>
          <w:color w:val="29323D"/>
          <w:sz w:val="22"/>
          <w:szCs w:val="22"/>
          <w:lang w:val="en-US"/>
        </w:rPr>
        <w:t xml:space="preserve">If HSSA receives a public records request for a funded or unfunded application, it will notify the applicant organization of such a request </w:t>
      </w:r>
      <w:r w:rsidRPr="70D21D77" w:rsidR="0A44EC96">
        <w:rPr>
          <w:rFonts w:ascii="Arial" w:hAnsi="Arial" w:eastAsia="Arial" w:cs="Arial"/>
          <w:b w:val="0"/>
          <w:bCs w:val="0"/>
          <w:i w:val="0"/>
          <w:iCs w:val="0"/>
          <w:caps w:val="0"/>
          <w:smallCaps w:val="0"/>
          <w:noProof w:val="0"/>
          <w:color w:val="29323D"/>
          <w:sz w:val="22"/>
          <w:szCs w:val="22"/>
          <w:lang w:val="en-US"/>
        </w:rPr>
        <w:t>in a timely manner</w:t>
      </w:r>
      <w:r w:rsidRPr="70D21D77" w:rsidR="0A44EC96">
        <w:rPr>
          <w:rFonts w:ascii="Arial" w:hAnsi="Arial" w:eastAsia="Arial" w:cs="Arial"/>
          <w:b w:val="0"/>
          <w:bCs w:val="0"/>
          <w:i w:val="0"/>
          <w:iCs w:val="0"/>
          <w:caps w:val="0"/>
          <w:smallCaps w:val="0"/>
          <w:noProof w:val="0"/>
          <w:color w:val="29323D"/>
          <w:sz w:val="22"/>
          <w:szCs w:val="22"/>
          <w:lang w:val="en-US"/>
        </w:rPr>
        <w:t xml:space="preserve"> </w:t>
      </w:r>
      <w:r w:rsidRPr="70D21D77" w:rsidR="0A44EC96">
        <w:rPr>
          <w:rFonts w:ascii="Arial" w:hAnsi="Arial" w:eastAsia="Arial" w:cs="Arial"/>
          <w:b w:val="0"/>
          <w:bCs w:val="0"/>
          <w:i w:val="0"/>
          <w:iCs w:val="0"/>
          <w:caps w:val="0"/>
          <w:smallCaps w:val="0"/>
          <w:noProof w:val="0"/>
          <w:color w:val="29323D"/>
          <w:sz w:val="22"/>
          <w:szCs w:val="22"/>
          <w:lang w:val="en-US"/>
        </w:rPr>
        <w:t>in order to</w:t>
      </w:r>
      <w:r w:rsidRPr="70D21D77" w:rsidR="0A44EC96">
        <w:rPr>
          <w:rFonts w:ascii="Arial" w:hAnsi="Arial" w:eastAsia="Arial" w:cs="Arial"/>
          <w:b w:val="0"/>
          <w:bCs w:val="0"/>
          <w:i w:val="0"/>
          <w:iCs w:val="0"/>
          <w:caps w:val="0"/>
          <w:smallCaps w:val="0"/>
          <w:noProof w:val="0"/>
          <w:color w:val="29323D"/>
          <w:sz w:val="22"/>
          <w:szCs w:val="22"/>
          <w:lang w:val="en-US"/>
        </w:rPr>
        <w:t xml:space="preserve"> allow the organization the opportunity to assert objections to disclosure in any applicable proceeding.</w:t>
      </w:r>
    </w:p>
    <w:p w:rsidR="3DFAF9FD" w:rsidP="70D21D77" w:rsidRDefault="3DFAF9FD" w14:paraId="4DDDB4F2" w14:textId="45CEA866">
      <w:pPr>
        <w:pStyle w:val="Heading2"/>
        <w:keepNext w:val="1"/>
        <w:keepLines w:val="1"/>
        <w:spacing w:before="40"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Conflict of Interest</w:t>
      </w:r>
    </w:p>
    <w:p w:rsidR="3DFAF9FD" w:rsidP="70D21D77" w:rsidRDefault="3DFAF9FD" w14:paraId="62129DBB" w14:textId="66F39BFE">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When performing HSSA-funded research or increasing infrastructure </w:t>
      </w:r>
      <w:r w:rsidRPr="70D21D77" w:rsidR="0A44EC96">
        <w:rPr>
          <w:rFonts w:ascii="Arial" w:hAnsi="Arial" w:eastAsia="Arial" w:cs="Arial"/>
          <w:b w:val="0"/>
          <w:bCs w:val="0"/>
          <w:i w:val="0"/>
          <w:iCs w:val="0"/>
          <w:caps w:val="0"/>
          <w:smallCaps w:val="0"/>
          <w:noProof w:val="0"/>
          <w:color w:val="29323D"/>
          <w:sz w:val="22"/>
          <w:szCs w:val="22"/>
          <w:lang w:val="en-US"/>
        </w:rPr>
        <w:t>capacity</w:t>
      </w:r>
      <w:r w:rsidRPr="70D21D77" w:rsidR="0A44EC96">
        <w:rPr>
          <w:rFonts w:ascii="Arial" w:hAnsi="Arial" w:eastAsia="Arial" w:cs="Arial"/>
          <w:b w:val="0"/>
          <w:bCs w:val="0"/>
          <w:i w:val="0"/>
          <w:iCs w:val="0"/>
          <w:caps w:val="0"/>
          <w:smallCaps w:val="0"/>
          <w:noProof w:val="0"/>
          <w:color w:val="29323D"/>
          <w:sz w:val="22"/>
          <w:szCs w:val="22"/>
          <w:lang w:val="en-US"/>
        </w:rPr>
        <w:t xml:space="preserve"> for research, it is essential that the personal interests of investigators or the proposal proponents do not impede their judgment or compromise their objectivity. </w:t>
      </w:r>
      <w:r w:rsidRPr="70D21D77" w:rsidR="0A44EC96">
        <w:rPr>
          <w:rFonts w:ascii="Arial" w:hAnsi="Arial" w:eastAsia="Arial" w:cs="Arial"/>
          <w:b w:val="0"/>
          <w:bCs w:val="0"/>
          <w:i w:val="0"/>
          <w:iCs w:val="0"/>
          <w:caps w:val="0"/>
          <w:smallCaps w:val="0"/>
          <w:noProof w:val="0"/>
          <w:color w:val="29323D"/>
          <w:sz w:val="22"/>
          <w:szCs w:val="22"/>
          <w:lang w:val="en-US"/>
        </w:rPr>
        <w:t>Even the perception of a conflict of interest has the potential to erode the public’s confidence in the research process.</w:t>
      </w:r>
      <w:r w:rsidRPr="70D21D77" w:rsidR="0A44EC96">
        <w:rPr>
          <w:rFonts w:ascii="Arial" w:hAnsi="Arial" w:eastAsia="Arial" w:cs="Arial"/>
          <w:b w:val="0"/>
          <w:bCs w:val="0"/>
          <w:i w:val="0"/>
          <w:iCs w:val="0"/>
          <w:caps w:val="0"/>
          <w:smallCaps w:val="0"/>
          <w:noProof w:val="0"/>
          <w:color w:val="29323D"/>
          <w:sz w:val="22"/>
          <w:szCs w:val="22"/>
          <w:lang w:val="en-US"/>
        </w:rPr>
        <w:t xml:space="preserve"> It is essential that applicant organizations have a financial conflict of interest policy in place and that all proposals </w:t>
      </w:r>
      <w:r w:rsidRPr="70D21D77" w:rsidR="0A44EC96">
        <w:rPr>
          <w:rFonts w:ascii="Arial" w:hAnsi="Arial" w:eastAsia="Arial" w:cs="Arial"/>
          <w:b w:val="0"/>
          <w:bCs w:val="0"/>
          <w:i w:val="0"/>
          <w:iCs w:val="0"/>
          <w:caps w:val="0"/>
          <w:smallCaps w:val="0"/>
          <w:noProof w:val="0"/>
          <w:color w:val="29323D"/>
          <w:sz w:val="22"/>
          <w:szCs w:val="22"/>
          <w:lang w:val="en-US"/>
        </w:rPr>
        <w:t>submitted</w:t>
      </w:r>
      <w:r w:rsidRPr="70D21D77" w:rsidR="0A44EC96">
        <w:rPr>
          <w:rFonts w:ascii="Arial" w:hAnsi="Arial" w:eastAsia="Arial" w:cs="Arial"/>
          <w:b w:val="0"/>
          <w:bCs w:val="0"/>
          <w:i w:val="0"/>
          <w:iCs w:val="0"/>
          <w:caps w:val="0"/>
          <w:smallCaps w:val="0"/>
          <w:noProof w:val="0"/>
          <w:color w:val="29323D"/>
          <w:sz w:val="22"/>
          <w:szCs w:val="22"/>
          <w:lang w:val="en-US"/>
        </w:rPr>
        <w:t xml:space="preserve"> to HSSA have been vetted according to that policy. In accepting an award, the applicant organization will certify to HSSA in the grant agreement that potential financial conflicts of personnel </w:t>
      </w:r>
      <w:r w:rsidRPr="70D21D77" w:rsidR="0A44EC96">
        <w:rPr>
          <w:rFonts w:ascii="Arial" w:hAnsi="Arial" w:eastAsia="Arial" w:cs="Arial"/>
          <w:b w:val="0"/>
          <w:bCs w:val="0"/>
          <w:i w:val="0"/>
          <w:iCs w:val="0"/>
          <w:caps w:val="0"/>
          <w:smallCaps w:val="0"/>
          <w:noProof w:val="0"/>
          <w:color w:val="29323D"/>
          <w:sz w:val="22"/>
          <w:szCs w:val="22"/>
          <w:lang w:val="en-US"/>
        </w:rPr>
        <w:t>participating</w:t>
      </w:r>
      <w:r w:rsidRPr="70D21D77" w:rsidR="0A44EC96">
        <w:rPr>
          <w:rFonts w:ascii="Arial" w:hAnsi="Arial" w:eastAsia="Arial" w:cs="Arial"/>
          <w:b w:val="0"/>
          <w:bCs w:val="0"/>
          <w:i w:val="0"/>
          <w:iCs w:val="0"/>
          <w:caps w:val="0"/>
          <w:smallCaps w:val="0"/>
          <w:noProof w:val="0"/>
          <w:color w:val="29323D"/>
          <w:sz w:val="22"/>
          <w:szCs w:val="22"/>
          <w:lang w:val="en-US"/>
        </w:rPr>
        <w:t xml:space="preserve"> in the funded research or infrastructure project have been</w:t>
      </w:r>
      <w:r>
        <w:br/>
      </w:r>
      <w:r w:rsidRPr="70D21D77" w:rsidR="0A44EC96">
        <w:rPr>
          <w:rFonts w:ascii="Arial" w:hAnsi="Arial" w:eastAsia="Arial" w:cs="Arial"/>
          <w:b w:val="0"/>
          <w:bCs w:val="0"/>
          <w:i w:val="0"/>
          <w:iCs w:val="0"/>
          <w:caps w:val="0"/>
          <w:smallCaps w:val="0"/>
          <w:noProof w:val="0"/>
          <w:color w:val="29323D"/>
          <w:sz w:val="22"/>
          <w:szCs w:val="22"/>
          <w:lang w:val="en-US"/>
        </w:rPr>
        <w:t>disclosed and that all conflicts have been eliminated or mitigated. Applicant organizations that do not have a financial conflict of interest policy should consult with HSSA early in the application process to discuss how the financial conflict of interest review will be performed.</w:t>
      </w:r>
    </w:p>
    <w:p w:rsidR="3DFAF9FD" w:rsidP="70D21D77" w:rsidRDefault="3DFAF9FD" w14:paraId="2C1AB340" w14:textId="155C0C9D">
      <w:pPr>
        <w:pStyle w:val="Heading2"/>
        <w:keepNext w:val="1"/>
        <w:keepLines w:val="1"/>
        <w:spacing w:before="40"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Human Subjects and Vertebrate Animal Research Requirements</w:t>
      </w:r>
    </w:p>
    <w:p w:rsidR="3DFAF9FD" w:rsidP="70D21D77" w:rsidRDefault="3DFAF9FD" w14:paraId="4755C4A5" w14:textId="5C735ED0">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If a project </w:t>
      </w:r>
      <w:r w:rsidRPr="70D21D77" w:rsidR="0A44EC96">
        <w:rPr>
          <w:rFonts w:ascii="Arial" w:hAnsi="Arial" w:eastAsia="Arial" w:cs="Arial"/>
          <w:b w:val="0"/>
          <w:bCs w:val="0"/>
          <w:i w:val="0"/>
          <w:iCs w:val="0"/>
          <w:caps w:val="0"/>
          <w:smallCaps w:val="0"/>
          <w:noProof w:val="0"/>
          <w:color w:val="29323D"/>
          <w:sz w:val="22"/>
          <w:szCs w:val="22"/>
          <w:lang w:val="en-US"/>
        </w:rPr>
        <w:t>will include</w:t>
      </w:r>
      <w:r w:rsidRPr="70D21D77" w:rsidR="0A44EC96">
        <w:rPr>
          <w:rFonts w:ascii="Arial" w:hAnsi="Arial" w:eastAsia="Arial" w:cs="Arial"/>
          <w:b w:val="0"/>
          <w:bCs w:val="0"/>
          <w:i w:val="0"/>
          <w:iCs w:val="0"/>
          <w:caps w:val="0"/>
          <w:smallCaps w:val="0"/>
          <w:noProof w:val="0"/>
          <w:color w:val="29323D"/>
          <w:sz w:val="22"/>
          <w:szCs w:val="22"/>
          <w:lang w:val="en-US"/>
        </w:rPr>
        <w:t xml:space="preserve"> research involving human subjects, the research site must </w:t>
      </w:r>
      <w:r w:rsidRPr="70D21D77" w:rsidR="0A44EC96">
        <w:rPr>
          <w:rFonts w:ascii="Arial" w:hAnsi="Arial" w:eastAsia="Arial" w:cs="Arial"/>
          <w:b w:val="0"/>
          <w:bCs w:val="0"/>
          <w:i w:val="0"/>
          <w:iCs w:val="0"/>
          <w:caps w:val="0"/>
          <w:smallCaps w:val="0"/>
          <w:noProof w:val="0"/>
          <w:color w:val="29323D"/>
          <w:sz w:val="22"/>
          <w:szCs w:val="22"/>
          <w:lang w:val="en-US"/>
        </w:rPr>
        <w:t>operate</w:t>
      </w:r>
      <w:r w:rsidRPr="70D21D77" w:rsidR="0A44EC96">
        <w:rPr>
          <w:rFonts w:ascii="Arial" w:hAnsi="Arial" w:eastAsia="Arial" w:cs="Arial"/>
          <w:b w:val="0"/>
          <w:bCs w:val="0"/>
          <w:i w:val="0"/>
          <w:iCs w:val="0"/>
          <w:caps w:val="0"/>
          <w:smallCaps w:val="0"/>
          <w:noProof w:val="0"/>
          <w:color w:val="29323D"/>
          <w:sz w:val="22"/>
          <w:szCs w:val="22"/>
          <w:lang w:val="en-US"/>
        </w:rPr>
        <w:t xml:space="preserve"> under </w:t>
      </w:r>
      <w:r w:rsidRPr="70D21D77" w:rsidR="0A44EC96">
        <w:rPr>
          <w:rFonts w:ascii="Arial" w:hAnsi="Arial" w:eastAsia="Arial" w:cs="Arial"/>
          <w:b w:val="0"/>
          <w:bCs w:val="0"/>
          <w:i w:val="0"/>
          <w:iCs w:val="0"/>
          <w:caps w:val="0"/>
          <w:smallCaps w:val="0"/>
          <w:noProof w:val="0"/>
          <w:color w:val="29323D"/>
          <w:sz w:val="22"/>
          <w:szCs w:val="22"/>
          <w:lang w:val="en-US"/>
        </w:rPr>
        <w:t>an appropriate Office</w:t>
      </w:r>
      <w:r w:rsidRPr="70D21D77" w:rsidR="0A44EC96">
        <w:rPr>
          <w:rFonts w:ascii="Arial" w:hAnsi="Arial" w:eastAsia="Arial" w:cs="Arial"/>
          <w:b w:val="0"/>
          <w:bCs w:val="0"/>
          <w:i w:val="0"/>
          <w:iCs w:val="0"/>
          <w:caps w:val="0"/>
          <w:smallCaps w:val="0"/>
          <w:noProof w:val="0"/>
          <w:color w:val="29323D"/>
          <w:sz w:val="22"/>
          <w:szCs w:val="22"/>
          <w:lang w:val="en-US"/>
        </w:rPr>
        <w:t xml:space="preserve"> of Human Research Protections-approved assurance for the protection of human subjects. Its procedures must also </w:t>
      </w:r>
      <w:r w:rsidRPr="70D21D77" w:rsidR="0A44EC96">
        <w:rPr>
          <w:rFonts w:ascii="Arial" w:hAnsi="Arial" w:eastAsia="Arial" w:cs="Arial"/>
          <w:b w:val="0"/>
          <w:bCs w:val="0"/>
          <w:i w:val="0"/>
          <w:iCs w:val="0"/>
          <w:caps w:val="0"/>
          <w:smallCaps w:val="0"/>
          <w:noProof w:val="0"/>
          <w:color w:val="29323D"/>
          <w:sz w:val="22"/>
          <w:szCs w:val="22"/>
          <w:lang w:val="en-US"/>
        </w:rPr>
        <w:t>comply with</w:t>
      </w:r>
      <w:r w:rsidRPr="70D21D77" w:rsidR="0A44EC96">
        <w:rPr>
          <w:rFonts w:ascii="Arial" w:hAnsi="Arial" w:eastAsia="Arial" w:cs="Arial"/>
          <w:b w:val="0"/>
          <w:bCs w:val="0"/>
          <w:i w:val="0"/>
          <w:iCs w:val="0"/>
          <w:caps w:val="0"/>
          <w:smallCaps w:val="0"/>
          <w:noProof w:val="0"/>
          <w:color w:val="29323D"/>
          <w:sz w:val="22"/>
          <w:szCs w:val="22"/>
          <w:lang w:val="en-US"/>
        </w:rPr>
        <w:t xml:space="preserve"> all Department of Health and Human Services (DHHS) human-subjects-related policies. In accepting an award from HSSA, an organization certifies that it has a system that complies with federal, state and local government regulations to protect the rights, well-being and personal privacy of human subjects in research and that any HSSA-funded research involving human subjects has been reviewed and approved by the applicants human subjects oversight bodies.</w:t>
      </w:r>
      <w:r>
        <w:br/>
      </w:r>
      <w:r w:rsidRPr="70D21D77" w:rsidR="0A44EC96">
        <w:rPr>
          <w:rFonts w:ascii="Arial" w:hAnsi="Arial" w:eastAsia="Arial" w:cs="Arial"/>
          <w:b w:val="0"/>
          <w:bCs w:val="0"/>
          <w:i w:val="0"/>
          <w:iCs w:val="0"/>
          <w:caps w:val="0"/>
          <w:smallCaps w:val="0"/>
          <w:noProof w:val="0"/>
          <w:color w:val="29323D"/>
          <w:sz w:val="22"/>
          <w:szCs w:val="22"/>
          <w:lang w:val="en-US"/>
        </w:rPr>
        <w:t>For research involving vertebrate animals, the applicant organization must ensure that all performance sites hold Office of Laboratory Animal Welfare-approved assurances.</w:t>
      </w:r>
    </w:p>
    <w:p w:rsidR="3DFAF9FD" w:rsidP="70D21D77" w:rsidRDefault="3DFAF9FD" w14:paraId="24CA74DE" w14:textId="1F8D9C01">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In accepting an award from HSSA, an organization certifies that it has a system that </w:t>
      </w:r>
      <w:r w:rsidRPr="70D21D77" w:rsidR="0A44EC96">
        <w:rPr>
          <w:rFonts w:ascii="Arial" w:hAnsi="Arial" w:eastAsia="Arial" w:cs="Arial"/>
          <w:b w:val="0"/>
          <w:bCs w:val="0"/>
          <w:i w:val="0"/>
          <w:iCs w:val="0"/>
          <w:caps w:val="0"/>
          <w:smallCaps w:val="0"/>
          <w:noProof w:val="0"/>
          <w:color w:val="29323D"/>
          <w:sz w:val="22"/>
          <w:szCs w:val="22"/>
          <w:lang w:val="en-US"/>
        </w:rPr>
        <w:t>complies with</w:t>
      </w:r>
      <w:r w:rsidRPr="70D21D77" w:rsidR="0A44EC96">
        <w:rPr>
          <w:rFonts w:ascii="Arial" w:hAnsi="Arial" w:eastAsia="Arial" w:cs="Arial"/>
          <w:b w:val="0"/>
          <w:bCs w:val="0"/>
          <w:i w:val="0"/>
          <w:iCs w:val="0"/>
          <w:caps w:val="0"/>
          <w:smallCaps w:val="0"/>
          <w:noProof w:val="0"/>
          <w:color w:val="29323D"/>
          <w:sz w:val="22"/>
          <w:szCs w:val="22"/>
          <w:lang w:val="en-US"/>
        </w:rPr>
        <w:t xml:space="preserve"> federal, </w:t>
      </w:r>
      <w:r w:rsidRPr="70D21D77" w:rsidR="0A44EC96">
        <w:rPr>
          <w:rFonts w:ascii="Arial" w:hAnsi="Arial" w:eastAsia="Arial" w:cs="Arial"/>
          <w:b w:val="0"/>
          <w:bCs w:val="0"/>
          <w:i w:val="0"/>
          <w:iCs w:val="0"/>
          <w:caps w:val="0"/>
          <w:smallCaps w:val="0"/>
          <w:noProof w:val="0"/>
          <w:color w:val="29323D"/>
          <w:sz w:val="22"/>
          <w:szCs w:val="22"/>
          <w:lang w:val="en-US"/>
        </w:rPr>
        <w:t>state</w:t>
      </w:r>
      <w:r w:rsidRPr="70D21D77" w:rsidR="0A44EC96">
        <w:rPr>
          <w:rFonts w:ascii="Arial" w:hAnsi="Arial" w:eastAsia="Arial" w:cs="Arial"/>
          <w:b w:val="0"/>
          <w:bCs w:val="0"/>
          <w:i w:val="0"/>
          <w:iCs w:val="0"/>
          <w:caps w:val="0"/>
          <w:smallCaps w:val="0"/>
          <w:noProof w:val="0"/>
          <w:color w:val="29323D"/>
          <w:sz w:val="22"/>
          <w:szCs w:val="22"/>
          <w:lang w:val="en-US"/>
        </w:rPr>
        <w:t xml:space="preserve"> and local government regulations to humanely, efficiently, </w:t>
      </w:r>
      <w:r w:rsidRPr="70D21D77" w:rsidR="0A44EC96">
        <w:rPr>
          <w:rFonts w:ascii="Arial" w:hAnsi="Arial" w:eastAsia="Arial" w:cs="Arial"/>
          <w:b w:val="0"/>
          <w:bCs w:val="0"/>
          <w:i w:val="0"/>
          <w:iCs w:val="0"/>
          <w:caps w:val="0"/>
          <w:smallCaps w:val="0"/>
          <w:noProof w:val="0"/>
          <w:color w:val="29323D"/>
          <w:sz w:val="22"/>
          <w:szCs w:val="22"/>
          <w:lang w:val="en-US"/>
        </w:rPr>
        <w:t>effectively</w:t>
      </w:r>
      <w:r w:rsidRPr="70D21D77" w:rsidR="0A44EC96">
        <w:rPr>
          <w:rFonts w:ascii="Arial" w:hAnsi="Arial" w:eastAsia="Arial" w:cs="Arial"/>
          <w:b w:val="0"/>
          <w:bCs w:val="0"/>
          <w:i w:val="0"/>
          <w:iCs w:val="0"/>
          <w:caps w:val="0"/>
          <w:smallCaps w:val="0"/>
          <w:noProof w:val="0"/>
          <w:color w:val="29323D"/>
          <w:sz w:val="22"/>
          <w:szCs w:val="22"/>
          <w:lang w:val="en-US"/>
        </w:rPr>
        <w:t xml:space="preserve"> and legally use live vertebrate animals in research. Further, it certifies </w:t>
      </w:r>
      <w:r w:rsidRPr="70D21D77" w:rsidR="0A44EC96">
        <w:rPr>
          <w:rFonts w:ascii="Arial" w:hAnsi="Arial" w:eastAsia="Arial" w:cs="Arial"/>
          <w:b w:val="0"/>
          <w:bCs w:val="0"/>
          <w:i w:val="0"/>
          <w:iCs w:val="0"/>
          <w:caps w:val="0"/>
          <w:smallCaps w:val="0"/>
          <w:noProof w:val="0"/>
          <w:color w:val="29323D"/>
          <w:sz w:val="22"/>
          <w:szCs w:val="22"/>
          <w:lang w:val="en-US"/>
        </w:rPr>
        <w:t>that and</w:t>
      </w:r>
      <w:r w:rsidRPr="70D21D77" w:rsidR="0A44EC96">
        <w:rPr>
          <w:rFonts w:ascii="Arial" w:hAnsi="Arial" w:eastAsia="Arial" w:cs="Arial"/>
          <w:b w:val="0"/>
          <w:bCs w:val="0"/>
          <w:i w:val="0"/>
          <w:iCs w:val="0"/>
          <w:caps w:val="0"/>
          <w:smallCaps w:val="0"/>
          <w:noProof w:val="0"/>
          <w:color w:val="29323D"/>
          <w:sz w:val="22"/>
          <w:szCs w:val="22"/>
          <w:lang w:val="en-US"/>
        </w:rPr>
        <w:t xml:space="preserve"> HSSA-funded research involving vertebrate animals has been reviewed and approved by the applicable animal use and care oversight bodies.</w:t>
      </w:r>
      <w:r>
        <w:br/>
      </w:r>
      <w:r w:rsidRPr="70D21D77" w:rsidR="0A44EC96">
        <w:rPr>
          <w:rFonts w:ascii="Arial" w:hAnsi="Arial" w:eastAsia="Arial" w:cs="Arial"/>
          <w:b w:val="0"/>
          <w:bCs w:val="0"/>
          <w:i w:val="0"/>
          <w:iCs w:val="0"/>
          <w:caps w:val="0"/>
          <w:smallCaps w:val="0"/>
          <w:noProof w:val="0"/>
          <w:color w:val="29323D"/>
          <w:sz w:val="22"/>
          <w:szCs w:val="22"/>
          <w:lang w:val="en-US"/>
        </w:rPr>
        <w:t xml:space="preserve">Any HSSA-funded research involving human subjects or vertebrate animals will need to </w:t>
      </w:r>
      <w:r w:rsidRPr="70D21D77" w:rsidR="0A44EC96">
        <w:rPr>
          <w:rFonts w:ascii="Arial" w:hAnsi="Arial" w:eastAsia="Arial" w:cs="Arial"/>
          <w:b w:val="0"/>
          <w:bCs w:val="0"/>
          <w:i w:val="0"/>
          <w:iCs w:val="0"/>
          <w:caps w:val="0"/>
          <w:smallCaps w:val="0"/>
          <w:noProof w:val="0"/>
          <w:color w:val="29323D"/>
          <w:sz w:val="22"/>
          <w:szCs w:val="22"/>
          <w:lang w:val="en-US"/>
        </w:rPr>
        <w:t>have been</w:t>
      </w:r>
      <w:r w:rsidRPr="70D21D77" w:rsidR="0A44EC96">
        <w:rPr>
          <w:rFonts w:ascii="Arial" w:hAnsi="Arial" w:eastAsia="Arial" w:cs="Arial"/>
          <w:b w:val="0"/>
          <w:bCs w:val="0"/>
          <w:i w:val="0"/>
          <w:iCs w:val="0"/>
          <w:caps w:val="0"/>
          <w:smallCaps w:val="0"/>
          <w:noProof w:val="0"/>
          <w:color w:val="29323D"/>
          <w:sz w:val="22"/>
          <w:szCs w:val="22"/>
          <w:lang w:val="en-US"/>
        </w:rPr>
        <w:t xml:space="preserve"> reviewed and approved prior to execution of the grant agreement.</w:t>
      </w:r>
    </w:p>
    <w:p w:rsidR="3DFAF9FD" w:rsidP="70D21D77" w:rsidRDefault="3DFAF9FD" w14:paraId="3796B14F" w14:textId="1284486D">
      <w:pPr>
        <w:pStyle w:val="Heading2"/>
        <w:keepNext w:val="1"/>
        <w:keepLines w:val="1"/>
        <w:spacing w:before="40"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Intellectual Property</w:t>
      </w:r>
    </w:p>
    <w:p w:rsidR="3DFAF9FD" w:rsidP="70D21D77" w:rsidRDefault="3DFAF9FD" w14:paraId="7FD2191B" w14:textId="3DF10786">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Project involving multiple collaborating organizations must be supported by an agreement that makes explicit provision for the disposition of IP rights among the organizations. Such an agreement must clearly </w:t>
      </w:r>
      <w:r w:rsidRPr="70D21D77" w:rsidR="0A44EC96">
        <w:rPr>
          <w:rFonts w:ascii="Arial" w:hAnsi="Arial" w:eastAsia="Arial" w:cs="Arial"/>
          <w:b w:val="0"/>
          <w:bCs w:val="0"/>
          <w:i w:val="0"/>
          <w:iCs w:val="0"/>
          <w:caps w:val="0"/>
          <w:smallCaps w:val="0"/>
          <w:noProof w:val="0"/>
          <w:color w:val="29323D"/>
          <w:sz w:val="22"/>
          <w:szCs w:val="22"/>
          <w:lang w:val="en-US"/>
        </w:rPr>
        <w:t>allocate</w:t>
      </w:r>
      <w:r w:rsidRPr="70D21D77" w:rsidR="0A44EC96">
        <w:rPr>
          <w:rFonts w:ascii="Arial" w:hAnsi="Arial" w:eastAsia="Arial" w:cs="Arial"/>
          <w:b w:val="0"/>
          <w:bCs w:val="0"/>
          <w:i w:val="0"/>
          <w:iCs w:val="0"/>
          <w:caps w:val="0"/>
          <w:smallCaps w:val="0"/>
          <w:noProof w:val="0"/>
          <w:color w:val="29323D"/>
          <w:sz w:val="22"/>
          <w:szCs w:val="22"/>
          <w:lang w:val="en-US"/>
        </w:rPr>
        <w:t xml:space="preserve"> the rights that the organizations will have in any IP developed during HSSA-funded research and </w:t>
      </w:r>
      <w:r w:rsidRPr="70D21D77" w:rsidR="0A44EC96">
        <w:rPr>
          <w:rFonts w:ascii="Arial" w:hAnsi="Arial" w:eastAsia="Arial" w:cs="Arial"/>
          <w:b w:val="0"/>
          <w:bCs w:val="0"/>
          <w:i w:val="0"/>
          <w:iCs w:val="0"/>
          <w:caps w:val="0"/>
          <w:smallCaps w:val="0"/>
          <w:noProof w:val="0"/>
          <w:color w:val="29323D"/>
          <w:sz w:val="22"/>
          <w:szCs w:val="22"/>
          <w:lang w:val="en-US"/>
        </w:rPr>
        <w:t>identify</w:t>
      </w:r>
      <w:r w:rsidRPr="70D21D77" w:rsidR="0A44EC96">
        <w:rPr>
          <w:rFonts w:ascii="Arial" w:hAnsi="Arial" w:eastAsia="Arial" w:cs="Arial"/>
          <w:b w:val="0"/>
          <w:bCs w:val="0"/>
          <w:i w:val="0"/>
          <w:iCs w:val="0"/>
          <w:caps w:val="0"/>
          <w:smallCaps w:val="0"/>
          <w:noProof w:val="0"/>
          <w:color w:val="29323D"/>
          <w:sz w:val="22"/>
          <w:szCs w:val="22"/>
          <w:lang w:val="en-US"/>
        </w:rPr>
        <w:t xml:space="preserve"> which of the organizations will </w:t>
      </w:r>
      <w:r w:rsidRPr="70D21D77" w:rsidR="0A44EC96">
        <w:rPr>
          <w:rFonts w:ascii="Arial" w:hAnsi="Arial" w:eastAsia="Arial" w:cs="Arial"/>
          <w:b w:val="0"/>
          <w:bCs w:val="0"/>
          <w:i w:val="0"/>
          <w:iCs w:val="0"/>
          <w:caps w:val="0"/>
          <w:smallCaps w:val="0"/>
          <w:noProof w:val="0"/>
          <w:color w:val="29323D"/>
          <w:sz w:val="22"/>
          <w:szCs w:val="22"/>
          <w:lang w:val="en-US"/>
        </w:rPr>
        <w:t>be responsible for</w:t>
      </w:r>
      <w:r w:rsidRPr="70D21D77" w:rsidR="0A44EC96">
        <w:rPr>
          <w:rFonts w:ascii="Arial" w:hAnsi="Arial" w:eastAsia="Arial" w:cs="Arial"/>
          <w:b w:val="0"/>
          <w:bCs w:val="0"/>
          <w:i w:val="0"/>
          <w:iCs w:val="0"/>
          <w:caps w:val="0"/>
          <w:smallCaps w:val="0"/>
          <w:noProof w:val="0"/>
          <w:color w:val="29323D"/>
          <w:sz w:val="22"/>
          <w:szCs w:val="22"/>
          <w:lang w:val="en-US"/>
        </w:rPr>
        <w:t xml:space="preserve"> commercialization. The IP rights disposition agreement does not need to be </w:t>
      </w:r>
      <w:r w:rsidRPr="70D21D77" w:rsidR="0A44EC96">
        <w:rPr>
          <w:rFonts w:ascii="Arial" w:hAnsi="Arial" w:eastAsia="Arial" w:cs="Arial"/>
          <w:b w:val="0"/>
          <w:bCs w:val="0"/>
          <w:i w:val="0"/>
          <w:iCs w:val="0"/>
          <w:caps w:val="0"/>
          <w:smallCaps w:val="0"/>
          <w:noProof w:val="0"/>
          <w:color w:val="29323D"/>
          <w:sz w:val="22"/>
          <w:szCs w:val="22"/>
          <w:lang w:val="en-US"/>
        </w:rPr>
        <w:t>submitted</w:t>
      </w:r>
      <w:r w:rsidRPr="70D21D77" w:rsidR="0A44EC96">
        <w:rPr>
          <w:rFonts w:ascii="Arial" w:hAnsi="Arial" w:eastAsia="Arial" w:cs="Arial"/>
          <w:b w:val="0"/>
          <w:bCs w:val="0"/>
          <w:i w:val="0"/>
          <w:iCs w:val="0"/>
          <w:caps w:val="0"/>
          <w:smallCaps w:val="0"/>
          <w:noProof w:val="0"/>
          <w:color w:val="29323D"/>
          <w:sz w:val="22"/>
          <w:szCs w:val="22"/>
          <w:lang w:val="en-US"/>
        </w:rPr>
        <w:t xml:space="preserve"> with the proposal but must be in place before the grant agreement is signed. One example of </w:t>
      </w:r>
      <w:r w:rsidRPr="70D21D77" w:rsidR="0A44EC96">
        <w:rPr>
          <w:rFonts w:ascii="Arial" w:hAnsi="Arial" w:eastAsia="Arial" w:cs="Arial"/>
          <w:b w:val="0"/>
          <w:bCs w:val="0"/>
          <w:i w:val="0"/>
          <w:iCs w:val="0"/>
          <w:caps w:val="0"/>
          <w:smallCaps w:val="0"/>
          <w:noProof w:val="0"/>
          <w:color w:val="29323D"/>
          <w:sz w:val="22"/>
          <w:szCs w:val="22"/>
          <w:lang w:val="en-US"/>
        </w:rPr>
        <w:t>an appropriate agreement</w:t>
      </w:r>
      <w:r w:rsidRPr="70D21D77" w:rsidR="0A44EC96">
        <w:rPr>
          <w:rFonts w:ascii="Arial" w:hAnsi="Arial" w:eastAsia="Arial" w:cs="Arial"/>
          <w:b w:val="0"/>
          <w:bCs w:val="0"/>
          <w:i w:val="0"/>
          <w:iCs w:val="0"/>
          <w:caps w:val="0"/>
          <w:smallCaps w:val="0"/>
          <w:noProof w:val="0"/>
          <w:color w:val="29323D"/>
          <w:sz w:val="22"/>
          <w:szCs w:val="22"/>
          <w:lang w:val="en-US"/>
        </w:rPr>
        <w:t xml:space="preserve"> for this purpose can be found in the Federal Small Business Technology Transfer Research Program – “The Allocation of Rights in Intellectual Property and Rights in Intellectual Property and Rights to Carry out Follow-On Research, Development, or Commercialization”:</w:t>
      </w:r>
    </w:p>
    <w:p w:rsidR="3DFAF9FD" w:rsidP="70D21D77" w:rsidRDefault="3DFAF9FD" w14:paraId="780B2CEA" w14:textId="45D107B4">
      <w:pPr>
        <w:pStyle w:val="Heading2"/>
        <w:keepNext w:val="1"/>
        <w:keepLines w:val="1"/>
        <w:spacing w:before="40"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Publicity</w:t>
      </w:r>
    </w:p>
    <w:p w:rsidR="3DFAF9FD" w:rsidP="70D21D77" w:rsidRDefault="3DFAF9FD" w14:paraId="7F9DE5DE" w14:textId="2B9762A7">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HSSA reserves the right to publicly </w:t>
      </w:r>
      <w:r w:rsidRPr="70D21D77" w:rsidR="0A44EC96">
        <w:rPr>
          <w:rFonts w:ascii="Arial" w:hAnsi="Arial" w:eastAsia="Arial" w:cs="Arial"/>
          <w:b w:val="0"/>
          <w:bCs w:val="0"/>
          <w:i w:val="0"/>
          <w:iCs w:val="0"/>
          <w:caps w:val="0"/>
          <w:smallCaps w:val="0"/>
          <w:noProof w:val="0"/>
          <w:color w:val="29323D"/>
          <w:sz w:val="22"/>
          <w:szCs w:val="22"/>
          <w:lang w:val="en-US"/>
        </w:rPr>
        <w:t>disseminate</w:t>
      </w:r>
      <w:r w:rsidRPr="70D21D77" w:rsidR="0A44EC96">
        <w:rPr>
          <w:rFonts w:ascii="Arial" w:hAnsi="Arial" w:eastAsia="Arial" w:cs="Arial"/>
          <w:b w:val="0"/>
          <w:bCs w:val="0"/>
          <w:i w:val="0"/>
          <w:iCs w:val="0"/>
          <w:caps w:val="0"/>
          <w:smallCaps w:val="0"/>
          <w:noProof w:val="0"/>
          <w:color w:val="29323D"/>
          <w:sz w:val="22"/>
          <w:szCs w:val="22"/>
          <w:lang w:val="en-US"/>
        </w:rPr>
        <w:t xml:space="preserve"> information about its granting activities. HSSA communications to the public may include lists of LOIs and proposals received, the names of principal investigators and applicant organizations, project titles, the field(s) in which the research will be conducted, descriptions of proposals funded, and reports about project progress and outcomes. Recipient organizations and principal investigators will be expected to provide the HSSA with reasonable </w:t>
      </w:r>
      <w:r w:rsidRPr="70D21D77" w:rsidR="0A44EC96">
        <w:rPr>
          <w:rFonts w:ascii="Arial" w:hAnsi="Arial" w:eastAsia="Arial" w:cs="Arial"/>
          <w:b w:val="0"/>
          <w:bCs w:val="0"/>
          <w:i w:val="0"/>
          <w:iCs w:val="0"/>
          <w:caps w:val="0"/>
          <w:smallCaps w:val="0"/>
          <w:noProof w:val="0"/>
          <w:color w:val="29323D"/>
          <w:sz w:val="22"/>
          <w:szCs w:val="22"/>
          <w:lang w:val="en-US"/>
        </w:rPr>
        <w:t>assistance</w:t>
      </w:r>
      <w:r w:rsidRPr="70D21D77" w:rsidR="0A44EC96">
        <w:rPr>
          <w:rFonts w:ascii="Arial" w:hAnsi="Arial" w:eastAsia="Arial" w:cs="Arial"/>
          <w:b w:val="0"/>
          <w:bCs w:val="0"/>
          <w:i w:val="0"/>
          <w:iCs w:val="0"/>
          <w:caps w:val="0"/>
          <w:smallCaps w:val="0"/>
          <w:noProof w:val="0"/>
          <w:color w:val="29323D"/>
          <w:sz w:val="22"/>
          <w:szCs w:val="22"/>
          <w:lang w:val="en-US"/>
        </w:rPr>
        <w:t xml:space="preserve"> in communicating funded research and its impacts </w:t>
      </w:r>
      <w:r w:rsidRPr="70D21D77" w:rsidR="0A44EC96">
        <w:rPr>
          <w:rFonts w:ascii="Arial" w:hAnsi="Arial" w:eastAsia="Arial" w:cs="Arial"/>
          <w:b w:val="0"/>
          <w:bCs w:val="0"/>
          <w:i w:val="0"/>
          <w:iCs w:val="0"/>
          <w:caps w:val="0"/>
          <w:smallCaps w:val="0"/>
          <w:noProof w:val="0"/>
          <w:color w:val="29323D"/>
          <w:sz w:val="22"/>
          <w:szCs w:val="22"/>
          <w:lang w:val="en-US"/>
        </w:rPr>
        <w:t>to</w:t>
      </w:r>
      <w:r w:rsidRPr="70D21D77" w:rsidR="0A44EC96">
        <w:rPr>
          <w:rFonts w:ascii="Arial" w:hAnsi="Arial" w:eastAsia="Arial" w:cs="Arial"/>
          <w:b w:val="0"/>
          <w:bCs w:val="0"/>
          <w:i w:val="0"/>
          <w:iCs w:val="0"/>
          <w:caps w:val="0"/>
          <w:smallCaps w:val="0"/>
          <w:noProof w:val="0"/>
          <w:color w:val="29323D"/>
          <w:sz w:val="22"/>
          <w:szCs w:val="22"/>
          <w:lang w:val="en-US"/>
        </w:rPr>
        <w:t xml:space="preserve"> the public.</w:t>
      </w:r>
    </w:p>
    <w:p w:rsidR="3DFAF9FD" w:rsidP="70D21D77" w:rsidRDefault="3DFAF9FD" w14:paraId="66D9FF07" w14:textId="2E5379C8">
      <w:pPr>
        <w:pStyle w:val="Heading2"/>
        <w:keepNext w:val="1"/>
        <w:keepLines w:val="1"/>
        <w:spacing w:before="40" w:after="0" w:line="259"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0D21D77" w:rsidR="0A44EC96">
        <w:rPr>
          <w:rFonts w:ascii="Arial" w:hAnsi="Arial" w:eastAsia="Arial" w:cs="Arial"/>
          <w:b w:val="1"/>
          <w:bCs w:val="1"/>
          <w:i w:val="0"/>
          <w:iCs w:val="0"/>
          <w:caps w:val="0"/>
          <w:smallCaps w:val="0"/>
          <w:noProof w:val="0"/>
          <w:color w:val="000000" w:themeColor="text1" w:themeTint="FF" w:themeShade="FF"/>
          <w:sz w:val="22"/>
          <w:szCs w:val="22"/>
          <w:lang w:val="en-US"/>
        </w:rPr>
        <w:t>Code of Ethics</w:t>
      </w:r>
    </w:p>
    <w:p w:rsidR="3DFAF9FD" w:rsidP="70D21D77" w:rsidRDefault="3DFAF9FD" w14:paraId="1C1DD7B0" w14:textId="7381242D">
      <w:pPr>
        <w:spacing w:after="160" w:line="259" w:lineRule="auto"/>
        <w:rPr>
          <w:rFonts w:ascii="Arial" w:hAnsi="Arial" w:eastAsia="Arial" w:cs="Arial"/>
          <w:b w:val="0"/>
          <w:bCs w:val="0"/>
          <w:i w:val="0"/>
          <w:iCs w:val="0"/>
          <w:caps w:val="0"/>
          <w:smallCaps w:val="0"/>
          <w:noProof w:val="0"/>
          <w:color w:val="29323D"/>
          <w:sz w:val="22"/>
          <w:szCs w:val="22"/>
          <w:lang w:val="en-US"/>
        </w:rPr>
      </w:pPr>
      <w:r w:rsidRPr="70D21D77" w:rsidR="0A44EC96">
        <w:rPr>
          <w:rFonts w:ascii="Arial" w:hAnsi="Arial" w:eastAsia="Arial" w:cs="Arial"/>
          <w:b w:val="0"/>
          <w:bCs w:val="0"/>
          <w:i w:val="0"/>
          <w:iCs w:val="0"/>
          <w:caps w:val="0"/>
          <w:smallCaps w:val="0"/>
          <w:noProof w:val="0"/>
          <w:color w:val="29323D"/>
          <w:sz w:val="22"/>
          <w:szCs w:val="22"/>
          <w:lang w:val="en-US"/>
        </w:rPr>
        <w:t xml:space="preserve">The Health Sciences and Services Authority (HSSA) Board is </w:t>
      </w:r>
      <w:r w:rsidRPr="70D21D77" w:rsidR="0A44EC96">
        <w:rPr>
          <w:rFonts w:ascii="Arial" w:hAnsi="Arial" w:eastAsia="Arial" w:cs="Arial"/>
          <w:b w:val="0"/>
          <w:bCs w:val="0"/>
          <w:i w:val="0"/>
          <w:iCs w:val="0"/>
          <w:caps w:val="0"/>
          <w:smallCaps w:val="0"/>
          <w:noProof w:val="0"/>
          <w:color w:val="29323D"/>
          <w:sz w:val="22"/>
          <w:szCs w:val="22"/>
          <w:lang w:val="en-US"/>
        </w:rPr>
        <w:t>comprised</w:t>
      </w:r>
      <w:r w:rsidRPr="70D21D77" w:rsidR="0A44EC96">
        <w:rPr>
          <w:rFonts w:ascii="Arial" w:hAnsi="Arial" w:eastAsia="Arial" w:cs="Arial"/>
          <w:b w:val="0"/>
          <w:bCs w:val="0"/>
          <w:i w:val="0"/>
          <w:iCs w:val="0"/>
          <w:caps w:val="0"/>
          <w:smallCaps w:val="0"/>
          <w:noProof w:val="0"/>
          <w:color w:val="29323D"/>
          <w:sz w:val="22"/>
          <w:szCs w:val="22"/>
          <w:lang w:val="en-US"/>
        </w:rPr>
        <w:t xml:space="preserve"> of three (3) County appointees, three (3) City of Spokane appointees, three (3) members appointed by the Governor, and up to five (5) members appointed by the Board. The HSSA is charged with the responsibility of carrying out the purpose of promoting bioscience-based economic development and advancing new therapies and procedures to combat disease and promote public health as provided for in chapter 35.104 RCW. The HSSA Board has all powers and duties as </w:t>
      </w:r>
      <w:r w:rsidRPr="70D21D77" w:rsidR="0A44EC96">
        <w:rPr>
          <w:rFonts w:ascii="Arial" w:hAnsi="Arial" w:eastAsia="Arial" w:cs="Arial"/>
          <w:b w:val="0"/>
          <w:bCs w:val="0"/>
          <w:i w:val="0"/>
          <w:iCs w:val="0"/>
          <w:caps w:val="0"/>
          <w:smallCaps w:val="0"/>
          <w:noProof w:val="0"/>
          <w:color w:val="29323D"/>
          <w:sz w:val="22"/>
          <w:szCs w:val="22"/>
          <w:lang w:val="en-US"/>
        </w:rPr>
        <w:t>set forth in</w:t>
      </w:r>
      <w:r w:rsidRPr="70D21D77" w:rsidR="0A44EC96">
        <w:rPr>
          <w:rFonts w:ascii="Arial" w:hAnsi="Arial" w:eastAsia="Arial" w:cs="Arial"/>
          <w:b w:val="0"/>
          <w:bCs w:val="0"/>
          <w:i w:val="0"/>
          <w:iCs w:val="0"/>
          <w:caps w:val="0"/>
          <w:smallCaps w:val="0"/>
          <w:noProof w:val="0"/>
          <w:color w:val="29323D"/>
          <w:sz w:val="22"/>
          <w:szCs w:val="22"/>
          <w:lang w:val="en-US"/>
        </w:rPr>
        <w:t xml:space="preserve"> RCW 35.104.060 including among others the making and executing of agreements, contacts, and other instruments with public and private entities or persons </w:t>
      </w:r>
      <w:r w:rsidRPr="70D21D77" w:rsidR="0A44EC96">
        <w:rPr>
          <w:rFonts w:ascii="Arial" w:hAnsi="Arial" w:eastAsia="Arial" w:cs="Arial"/>
          <w:b w:val="0"/>
          <w:bCs w:val="0"/>
          <w:i w:val="0"/>
          <w:iCs w:val="0"/>
          <w:caps w:val="0"/>
          <w:smallCaps w:val="0"/>
          <w:noProof w:val="0"/>
          <w:color w:val="29323D"/>
          <w:sz w:val="22"/>
          <w:szCs w:val="22"/>
          <w:lang w:val="en-US"/>
        </w:rPr>
        <w:t>in accordance with</w:t>
      </w:r>
      <w:r w:rsidRPr="70D21D77" w:rsidR="0A44EC96">
        <w:rPr>
          <w:rFonts w:ascii="Arial" w:hAnsi="Arial" w:eastAsia="Arial" w:cs="Arial"/>
          <w:b w:val="0"/>
          <w:bCs w:val="0"/>
          <w:i w:val="0"/>
          <w:iCs w:val="0"/>
          <w:caps w:val="0"/>
          <w:smallCaps w:val="0"/>
          <w:noProof w:val="0"/>
          <w:color w:val="29323D"/>
          <w:sz w:val="22"/>
          <w:szCs w:val="22"/>
          <w:lang w:val="en-US"/>
        </w:rPr>
        <w:t xml:space="preserve"> chapter 35.104 RCW.</w:t>
      </w:r>
    </w:p>
    <w:p w:rsidR="3DFAF9FD" w:rsidP="70D21D77" w:rsidRDefault="3DFAF9FD" w14:paraId="547335F2" w14:textId="4A68C887">
      <w:pPr>
        <w:spacing w:after="160" w:line="279"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DFAF9FD" w:rsidP="70D21D77" w:rsidRDefault="3DFAF9FD" w14:paraId="3643037C" w14:textId="692C84FC">
      <w:pPr>
        <w:pStyle w:val="Normal"/>
        <w:rPr>
          <w:rFonts w:ascii="Arial" w:hAnsi="Arial" w:eastAsia="Arial" w:cs="Arial"/>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4">
    <w:nsid w:val="4f41a7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17a7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bee48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f580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4394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e3bd3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40ca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7bedf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e5776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a64d70"/>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4e446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7d6abb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df8d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3b0c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d446d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5a0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f757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bfbf0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140c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359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cabb5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14fa9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2cd78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fd8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c44ac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def5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af4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c09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c60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4eeb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1fe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535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c76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eff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20DC92"/>
    <w:rsid w:val="00C14173"/>
    <w:rsid w:val="013E3E49"/>
    <w:rsid w:val="01482A5A"/>
    <w:rsid w:val="0172C186"/>
    <w:rsid w:val="02A0F80A"/>
    <w:rsid w:val="02A1E18B"/>
    <w:rsid w:val="02F40385"/>
    <w:rsid w:val="0330716B"/>
    <w:rsid w:val="03646EB1"/>
    <w:rsid w:val="03B9E0FB"/>
    <w:rsid w:val="04098B49"/>
    <w:rsid w:val="0516DCF2"/>
    <w:rsid w:val="058E7B1E"/>
    <w:rsid w:val="058E7B1E"/>
    <w:rsid w:val="059506E5"/>
    <w:rsid w:val="05A52B8E"/>
    <w:rsid w:val="0675F0E3"/>
    <w:rsid w:val="070E37A8"/>
    <w:rsid w:val="072C8506"/>
    <w:rsid w:val="08B660F4"/>
    <w:rsid w:val="08C0AB21"/>
    <w:rsid w:val="08D840D8"/>
    <w:rsid w:val="09262690"/>
    <w:rsid w:val="0A44EC96"/>
    <w:rsid w:val="0AC7B454"/>
    <w:rsid w:val="0AFC1F4B"/>
    <w:rsid w:val="0BC0C936"/>
    <w:rsid w:val="0CE44027"/>
    <w:rsid w:val="0D6E6FE7"/>
    <w:rsid w:val="0ED8E07C"/>
    <w:rsid w:val="0EDB40FB"/>
    <w:rsid w:val="0F470F77"/>
    <w:rsid w:val="0F5D2A8E"/>
    <w:rsid w:val="0F7D877E"/>
    <w:rsid w:val="0F96F0CE"/>
    <w:rsid w:val="10DDDFF0"/>
    <w:rsid w:val="111544E0"/>
    <w:rsid w:val="12EB372D"/>
    <w:rsid w:val="1338B3A1"/>
    <w:rsid w:val="1748A6A7"/>
    <w:rsid w:val="177B1F12"/>
    <w:rsid w:val="17FEBDE9"/>
    <w:rsid w:val="1858115B"/>
    <w:rsid w:val="1878757D"/>
    <w:rsid w:val="188FF58B"/>
    <w:rsid w:val="18C05266"/>
    <w:rsid w:val="18DF80E8"/>
    <w:rsid w:val="19606E64"/>
    <w:rsid w:val="1965ACA2"/>
    <w:rsid w:val="196E1C62"/>
    <w:rsid w:val="19BAE723"/>
    <w:rsid w:val="1A8A0AF0"/>
    <w:rsid w:val="1ABC7E70"/>
    <w:rsid w:val="1BB31ABB"/>
    <w:rsid w:val="1C25A297"/>
    <w:rsid w:val="1CFC6265"/>
    <w:rsid w:val="1D36FA60"/>
    <w:rsid w:val="1D514083"/>
    <w:rsid w:val="1D907447"/>
    <w:rsid w:val="1DF5FE30"/>
    <w:rsid w:val="1EA58260"/>
    <w:rsid w:val="1F20DC92"/>
    <w:rsid w:val="1F8BA4AD"/>
    <w:rsid w:val="220DCB3A"/>
    <w:rsid w:val="22580B6D"/>
    <w:rsid w:val="23447000"/>
    <w:rsid w:val="23ECBFBF"/>
    <w:rsid w:val="245CC5B8"/>
    <w:rsid w:val="247904B5"/>
    <w:rsid w:val="24B78966"/>
    <w:rsid w:val="256B8438"/>
    <w:rsid w:val="26562996"/>
    <w:rsid w:val="273A49BF"/>
    <w:rsid w:val="28C3892B"/>
    <w:rsid w:val="28F28F15"/>
    <w:rsid w:val="29E4DDCE"/>
    <w:rsid w:val="2A278623"/>
    <w:rsid w:val="2AE2D23F"/>
    <w:rsid w:val="2B5A5280"/>
    <w:rsid w:val="2C809991"/>
    <w:rsid w:val="2E7916E2"/>
    <w:rsid w:val="2E7EE79E"/>
    <w:rsid w:val="2EF79A40"/>
    <w:rsid w:val="2F13BB10"/>
    <w:rsid w:val="2F5B0D05"/>
    <w:rsid w:val="310EC2A8"/>
    <w:rsid w:val="31BB6351"/>
    <w:rsid w:val="31C8A266"/>
    <w:rsid w:val="326E0E54"/>
    <w:rsid w:val="330541F1"/>
    <w:rsid w:val="332276A4"/>
    <w:rsid w:val="33311AFB"/>
    <w:rsid w:val="3414CE19"/>
    <w:rsid w:val="34381D9D"/>
    <w:rsid w:val="34B66C42"/>
    <w:rsid w:val="34B66C42"/>
    <w:rsid w:val="352E43DA"/>
    <w:rsid w:val="35386EE5"/>
    <w:rsid w:val="35750518"/>
    <w:rsid w:val="378E5C99"/>
    <w:rsid w:val="3838138E"/>
    <w:rsid w:val="38BB5DAD"/>
    <w:rsid w:val="39AF34E8"/>
    <w:rsid w:val="39F86727"/>
    <w:rsid w:val="3D11CFB2"/>
    <w:rsid w:val="3D25F99E"/>
    <w:rsid w:val="3DFAF9FD"/>
    <w:rsid w:val="3E43B415"/>
    <w:rsid w:val="3EA31062"/>
    <w:rsid w:val="3F1461CD"/>
    <w:rsid w:val="3F1461CD"/>
    <w:rsid w:val="3FBE1860"/>
    <w:rsid w:val="3FFCD7BF"/>
    <w:rsid w:val="40988B31"/>
    <w:rsid w:val="416F0E68"/>
    <w:rsid w:val="42074293"/>
    <w:rsid w:val="4216B51E"/>
    <w:rsid w:val="421F710C"/>
    <w:rsid w:val="4246899C"/>
    <w:rsid w:val="429C37AF"/>
    <w:rsid w:val="439CF7C1"/>
    <w:rsid w:val="441D9680"/>
    <w:rsid w:val="45AE607C"/>
    <w:rsid w:val="460CD04D"/>
    <w:rsid w:val="464FD8CB"/>
    <w:rsid w:val="46DF042E"/>
    <w:rsid w:val="47BC729B"/>
    <w:rsid w:val="47CA2CDF"/>
    <w:rsid w:val="47CFCB45"/>
    <w:rsid w:val="47F22D35"/>
    <w:rsid w:val="4803BE6D"/>
    <w:rsid w:val="4835A35B"/>
    <w:rsid w:val="49EB6E8E"/>
    <w:rsid w:val="4A4B4FD2"/>
    <w:rsid w:val="4B795FEB"/>
    <w:rsid w:val="4DB69120"/>
    <w:rsid w:val="4E46A547"/>
    <w:rsid w:val="4F31E6D4"/>
    <w:rsid w:val="4FB058B2"/>
    <w:rsid w:val="51F1B71D"/>
    <w:rsid w:val="520D5940"/>
    <w:rsid w:val="52749683"/>
    <w:rsid w:val="5288A133"/>
    <w:rsid w:val="52FC4B72"/>
    <w:rsid w:val="532EAEA0"/>
    <w:rsid w:val="533021DB"/>
    <w:rsid w:val="543E9E88"/>
    <w:rsid w:val="543E9E88"/>
    <w:rsid w:val="54FFD4E1"/>
    <w:rsid w:val="553D8D0B"/>
    <w:rsid w:val="5660CBEC"/>
    <w:rsid w:val="5699434B"/>
    <w:rsid w:val="56C52467"/>
    <w:rsid w:val="57557C8A"/>
    <w:rsid w:val="57AEA73E"/>
    <w:rsid w:val="57F4E342"/>
    <w:rsid w:val="58DA2971"/>
    <w:rsid w:val="59910BB3"/>
    <w:rsid w:val="5AC03BAE"/>
    <w:rsid w:val="5AD6F303"/>
    <w:rsid w:val="5B0FB579"/>
    <w:rsid w:val="5B0FB579"/>
    <w:rsid w:val="5B1B3F65"/>
    <w:rsid w:val="5B2C51FF"/>
    <w:rsid w:val="5C127934"/>
    <w:rsid w:val="5D145C24"/>
    <w:rsid w:val="5D190590"/>
    <w:rsid w:val="5D29C0BB"/>
    <w:rsid w:val="5DD2AF0A"/>
    <w:rsid w:val="5DDDCA0B"/>
    <w:rsid w:val="5F39B127"/>
    <w:rsid w:val="5F5928CD"/>
    <w:rsid w:val="6062A669"/>
    <w:rsid w:val="60EA43CA"/>
    <w:rsid w:val="612829BC"/>
    <w:rsid w:val="616437EC"/>
    <w:rsid w:val="617BF31A"/>
    <w:rsid w:val="62D37E68"/>
    <w:rsid w:val="630C9DF9"/>
    <w:rsid w:val="64BE1B2D"/>
    <w:rsid w:val="64FF3262"/>
    <w:rsid w:val="65568E9F"/>
    <w:rsid w:val="655C677E"/>
    <w:rsid w:val="6619389F"/>
    <w:rsid w:val="66AD018C"/>
    <w:rsid w:val="66F04F32"/>
    <w:rsid w:val="67A98E4E"/>
    <w:rsid w:val="68137150"/>
    <w:rsid w:val="681F2A2A"/>
    <w:rsid w:val="69F60AEF"/>
    <w:rsid w:val="6B665C1D"/>
    <w:rsid w:val="6C4CD72D"/>
    <w:rsid w:val="6C4D8DBA"/>
    <w:rsid w:val="6C883DF6"/>
    <w:rsid w:val="6CDBD6C6"/>
    <w:rsid w:val="6CE106A6"/>
    <w:rsid w:val="6D953548"/>
    <w:rsid w:val="6E6F203C"/>
    <w:rsid w:val="6E7199F4"/>
    <w:rsid w:val="6E7C8CB9"/>
    <w:rsid w:val="6E84E244"/>
    <w:rsid w:val="6EB1A833"/>
    <w:rsid w:val="6EF77F41"/>
    <w:rsid w:val="70B046DF"/>
    <w:rsid w:val="70D21D77"/>
    <w:rsid w:val="71F930A6"/>
    <w:rsid w:val="74837E01"/>
    <w:rsid w:val="74BAF4FF"/>
    <w:rsid w:val="75689A5A"/>
    <w:rsid w:val="76332465"/>
    <w:rsid w:val="7655EF9D"/>
    <w:rsid w:val="76A0F1BF"/>
    <w:rsid w:val="777F4F7B"/>
    <w:rsid w:val="77B02B02"/>
    <w:rsid w:val="77C6A0D3"/>
    <w:rsid w:val="78C66F9A"/>
    <w:rsid w:val="793FA810"/>
    <w:rsid w:val="799AF0C6"/>
    <w:rsid w:val="7A03A91C"/>
    <w:rsid w:val="7A695682"/>
    <w:rsid w:val="7AB3211F"/>
    <w:rsid w:val="7B061D80"/>
    <w:rsid w:val="7D613C4F"/>
    <w:rsid w:val="7DE69A22"/>
    <w:rsid w:val="7E15A8C1"/>
    <w:rsid w:val="7E45A748"/>
    <w:rsid w:val="7ECCF979"/>
    <w:rsid w:val="7EF2DECA"/>
    <w:rsid w:val="7F1558DC"/>
    <w:rsid w:val="7F8C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DC92"/>
  <w15:chartTrackingRefBased/>
  <w15:docId w15:val="{2ACB162E-42A2-4281-9D6D-134C7E34CD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d18683deed14b6e" /><Relationship Type="http://schemas.openxmlformats.org/officeDocument/2006/relationships/numbering" Target="numbering.xml" Id="Rbe85b53ef525434d" /><Relationship Type="http://schemas.openxmlformats.org/officeDocument/2006/relationships/hyperlink" Target="https://app.leg.wa.gov/rcw/default.aspx?cite=35.104" TargetMode="External" Id="R4e5feca310254a25" /><Relationship Type="http://schemas.openxmlformats.org/officeDocument/2006/relationships/hyperlink" Target="https://app.leg.wa.gov/rcw/default.aspx?cite=35.104" TargetMode="External" Id="Rfc064a5d32ba49b2" /><Relationship Type="http://schemas.openxmlformats.org/officeDocument/2006/relationships/hyperlink" Target="https://app.leg.wa.gov/rcw/default.aspx?cite=35.104" TargetMode="External" Id="R16d59551ae0f48af" /><Relationship Type="http://schemas.openxmlformats.org/officeDocument/2006/relationships/hyperlink" Target="https://www.spokanecounty.org/DocumentCenter/View/2529/Spokane-County-Resolution-7-1054-PDF?bidId=" TargetMode="External" Id="R511e72e0ecad4a29" /><Relationship Type="http://schemas.openxmlformats.org/officeDocument/2006/relationships/hyperlink" Target="https://app.leg.wa.gov/RCW/default.aspx?cite=35.104.060" TargetMode="External" Id="R945b43487ea74b15" /><Relationship Type="http://schemas.openxmlformats.org/officeDocument/2006/relationships/hyperlink" Target="https://app.leg.wa.gov/RCW/default.aspx?cite=35.104.060" TargetMode="External" Id="R487a89c06c1b432d" /><Relationship Type="http://schemas.openxmlformats.org/officeDocument/2006/relationships/hyperlink" Target="https://mrsc.org/getmedia/221226b9-7d1a-4d03-b59c-549963effda3/s71r8-0156.pdf.aspx" TargetMode="External" Id="Rb156320540ca4e80" /><Relationship Type="http://schemas.openxmlformats.org/officeDocument/2006/relationships/hyperlink" Target="mailto:Info@hssaspokane.org" TargetMode="External" Id="Rc13c0bb912b24edf" /><Relationship Type="http://schemas.openxmlformats.org/officeDocument/2006/relationships/hyperlink" Target="https://countyhealthinsights.org/county/spokane/report/2024-2025-community-health-needs-assessment-new/" TargetMode="External" Id="R398731058f0940ef" /><Relationship Type="http://schemas.openxmlformats.org/officeDocument/2006/relationships/hyperlink" Target="https://issuu.com/greaterspokaneinc/docs/gsi_report_final" TargetMode="External" Id="R64d3de4b2df0495a" /><Relationship Type="http://schemas.openxmlformats.org/officeDocument/2006/relationships/hyperlink" Target="http://www.spokanetrends.org/" TargetMode="External" Id="Rb6a52ef69fd14c56" /><Relationship Type="http://schemas.openxmlformats.org/officeDocument/2006/relationships/hyperlink" Target="https://countyhealthinsights.org/county/spokane/dashboard/community-violence-dashboard/" TargetMode="External" Id="R26ea26c7bc2e4611" /><Relationship Type="http://schemas.openxmlformats.org/officeDocument/2006/relationships/hyperlink" Target="https://www.spokaneudistrict.org/uploads/publication/files/object/FINAL_2013_Economic_Impact_Study_Update__by_Tripp_Umbach_for_Riverpoint_Campus_8_9_13.pdf" TargetMode="External" Id="R309e5da8848744ad" /><Relationship Type="http://schemas.openxmlformats.org/officeDocument/2006/relationships/hyperlink" Target="https://in.ewu.edu/dbunting/wp-content/uploads/sites/71/2019/07/health_care.pdf" TargetMode="External" Id="Rf1ee31c9e2db41f5" /><Relationship Type="http://schemas.openxmlformats.org/officeDocument/2006/relationships/hyperlink" Target="https://static.spokanecity.org/documents/projects/cez-plan/plans/spokane-region-comprehensive-economic-development-strategy-2017.pdf" TargetMode="External" Id="R0711c4ef10834244" /><Relationship Type="http://schemas.openxmlformats.org/officeDocument/2006/relationships/hyperlink" Target="https://countyhealthinsights.org/county/spokane/dashboard/women-helping-women-dashboard/" TargetMode="External" Id="R3cbcc77dfe47413f" /><Relationship Type="http://schemas.openxmlformats.org/officeDocument/2006/relationships/hyperlink" Target="https://greaterspokane.org/doing-business-in-spokane/vision-2030-creating-robust-medical-education-research-bioscience-industry-growth-in-spokane/" TargetMode="External" Id="Rf906bf75add84711" /><Relationship Type="http://schemas.openxmlformats.org/officeDocument/2006/relationships/hyperlink" Target="https://static1.squarespace.com/static/545b1745e4b0a4696b7278fd/t/550cad23e4b0ba9939913d00/1426894115017/bio21reportp2.pdf" TargetMode="External" Id="Rfb71f440a1f64813" /><Relationship Type="http://schemas.openxmlformats.org/officeDocument/2006/relationships/hyperlink" Target="https://srhd.org/data-and-reports" TargetMode="External" Id="R68a0053249d6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A401C2409DA418BA380B16B240C61" ma:contentTypeVersion="15" ma:contentTypeDescription="Create a new document." ma:contentTypeScope="" ma:versionID="6e9a64efd64e5b86983d6272032a8d0c">
  <xsd:schema xmlns:xsd="http://www.w3.org/2001/XMLSchema" xmlns:xs="http://www.w3.org/2001/XMLSchema" xmlns:p="http://schemas.microsoft.com/office/2006/metadata/properties" xmlns:ns2="774a96ca-e3c7-4aa0-a634-855d3a01b2fe" xmlns:ns3="55c942f2-25fe-4a70-8c2e-87db3c3bd95e" targetNamespace="http://schemas.microsoft.com/office/2006/metadata/properties" ma:root="true" ma:fieldsID="09aea7ca355914f02f5ec30381f640c1" ns2:_="" ns3:_="">
    <xsd:import namespace="774a96ca-e3c7-4aa0-a634-855d3a01b2fe"/>
    <xsd:import namespace="55c942f2-25fe-4a70-8c2e-87db3c3bd9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a96ca-e3c7-4aa0-a634-855d3a01b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bf25d2-fd01-473c-b402-0e5db39870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942f2-25fe-4a70-8c2e-87db3c3bd9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258fb88-dfcf-48bb-83ab-d2ecdab188c6}" ma:internalName="TaxCatchAll" ma:showField="CatchAllData" ma:web="55c942f2-25fe-4a70-8c2e-87db3c3bd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c942f2-25fe-4a70-8c2e-87db3c3bd95e" xsi:nil="true"/>
    <lcf76f155ced4ddcb4097134ff3c332f xmlns="774a96ca-e3c7-4aa0-a634-855d3a01b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6D41AA-0398-4FBC-9472-8F8F1A31FE1E}"/>
</file>

<file path=customXml/itemProps2.xml><?xml version="1.0" encoding="utf-8"?>
<ds:datastoreItem xmlns:ds="http://schemas.openxmlformats.org/officeDocument/2006/customXml" ds:itemID="{7557A44C-6632-4D07-92D3-B915F1CE248C}"/>
</file>

<file path=customXml/itemProps3.xml><?xml version="1.0" encoding="utf-8"?>
<ds:datastoreItem xmlns:ds="http://schemas.openxmlformats.org/officeDocument/2006/customXml" ds:itemID="{05D0FC9E-2DFE-42FD-8909-87E8E6391B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Williams Hueter</dc:creator>
  <cp:keywords/>
  <dc:description/>
  <cp:lastModifiedBy>Erin Williams Hueter</cp:lastModifiedBy>
  <dcterms:created xsi:type="dcterms:W3CDTF">2024-06-26T20:15:20Z</dcterms:created>
  <dcterms:modified xsi:type="dcterms:W3CDTF">2025-07-31T19:01:52Z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0x0101001D7A401C2409DA418BA380B16B240C61</vt:lpwstr>
  </property>
  <property fmtid="{D5CDD505-2E9C-101B-9397-08002B2CF9AE}" pid="3" name="MediaServiceImageTags">
    <vt:lpwstr/>
  </property>
</Properties>
</file>