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7E4D2" w14:textId="4FBBF169" w:rsidR="007348CC" w:rsidRDefault="0027513B" w:rsidP="0027513B">
      <w:pPr>
        <w:pStyle w:val="No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6115E80A" wp14:editId="30C6A530">
            <wp:simplePos x="0" y="0"/>
            <wp:positionH relativeFrom="column">
              <wp:align>left</wp:align>
            </wp:positionH>
            <wp:positionV relativeFrom="paragraph">
              <wp:align>top</wp:align>
            </wp:positionV>
            <wp:extent cx="3104707" cy="833892"/>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SA_colorH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4707" cy="833892"/>
                    </a:xfrm>
                    <a:prstGeom prst="rect">
                      <a:avLst/>
                    </a:prstGeom>
                  </pic:spPr>
                </pic:pic>
              </a:graphicData>
            </a:graphic>
          </wp:anchor>
        </w:drawing>
      </w:r>
      <w:r w:rsidR="00134A9A">
        <w:rPr>
          <w:rFonts w:ascii="Times New Roman" w:hAnsi="Times New Roman" w:cs="Times New Roman"/>
          <w:sz w:val="24"/>
          <w:szCs w:val="24"/>
        </w:rPr>
        <w:br w:type="textWrapping" w:clear="all"/>
      </w:r>
    </w:p>
    <w:p w14:paraId="75610D2D" w14:textId="77777777" w:rsidR="0027513B" w:rsidRPr="0027513B" w:rsidRDefault="0027513B" w:rsidP="006C3469">
      <w:pPr>
        <w:pStyle w:val="NoSpacing"/>
        <w:jc w:val="center"/>
        <w:outlineLvl w:val="0"/>
        <w:rPr>
          <w:rFonts w:ascii="Times New Roman" w:hAnsi="Times New Roman" w:cs="Times New Roman"/>
          <w:b/>
          <w:sz w:val="28"/>
          <w:szCs w:val="28"/>
        </w:rPr>
      </w:pPr>
      <w:r w:rsidRPr="0027513B">
        <w:rPr>
          <w:rFonts w:ascii="Times New Roman" w:hAnsi="Times New Roman" w:cs="Times New Roman"/>
          <w:b/>
          <w:sz w:val="28"/>
          <w:szCs w:val="28"/>
        </w:rPr>
        <w:t>HSSA BOARD OF DIRECTORS</w:t>
      </w:r>
    </w:p>
    <w:p w14:paraId="27435E4D" w14:textId="31C9704A" w:rsidR="006F02A5" w:rsidRDefault="0027513B" w:rsidP="006F02A5">
      <w:pPr>
        <w:pStyle w:val="NoSpacing"/>
        <w:jc w:val="center"/>
        <w:outlineLvl w:val="0"/>
        <w:rPr>
          <w:rFonts w:ascii="Times New Roman" w:hAnsi="Times New Roman" w:cs="Times New Roman"/>
          <w:b/>
          <w:sz w:val="28"/>
          <w:szCs w:val="28"/>
        </w:rPr>
      </w:pPr>
      <w:r w:rsidRPr="0027513B">
        <w:rPr>
          <w:rFonts w:ascii="Times New Roman" w:hAnsi="Times New Roman" w:cs="Times New Roman"/>
          <w:b/>
          <w:sz w:val="28"/>
          <w:szCs w:val="28"/>
        </w:rPr>
        <w:t xml:space="preserve">Minutes of </w:t>
      </w:r>
      <w:r w:rsidR="008434E4">
        <w:rPr>
          <w:rFonts w:ascii="Times New Roman" w:hAnsi="Times New Roman" w:cs="Times New Roman"/>
          <w:b/>
          <w:sz w:val="28"/>
          <w:szCs w:val="28"/>
        </w:rPr>
        <w:t>October 12</w:t>
      </w:r>
      <w:r w:rsidR="006F02A5">
        <w:rPr>
          <w:rFonts w:ascii="Times New Roman" w:hAnsi="Times New Roman" w:cs="Times New Roman"/>
          <w:b/>
          <w:sz w:val="28"/>
          <w:szCs w:val="28"/>
        </w:rPr>
        <w:t>, 202</w:t>
      </w:r>
      <w:r w:rsidR="00133246">
        <w:rPr>
          <w:rFonts w:ascii="Times New Roman" w:hAnsi="Times New Roman" w:cs="Times New Roman"/>
          <w:b/>
          <w:sz w:val="28"/>
          <w:szCs w:val="28"/>
        </w:rPr>
        <w:t>1</w:t>
      </w:r>
      <w:r w:rsidR="00196C19">
        <w:rPr>
          <w:rFonts w:ascii="Times New Roman" w:hAnsi="Times New Roman" w:cs="Times New Roman"/>
          <w:b/>
          <w:sz w:val="28"/>
          <w:szCs w:val="28"/>
        </w:rPr>
        <w:t xml:space="preserve"> </w:t>
      </w:r>
      <w:r w:rsidR="008434E4">
        <w:rPr>
          <w:rFonts w:ascii="Times New Roman" w:hAnsi="Times New Roman" w:cs="Times New Roman"/>
          <w:b/>
          <w:sz w:val="28"/>
          <w:szCs w:val="28"/>
        </w:rPr>
        <w:t xml:space="preserve">Special </w:t>
      </w:r>
      <w:r w:rsidRPr="0027513B">
        <w:rPr>
          <w:rFonts w:ascii="Times New Roman" w:hAnsi="Times New Roman" w:cs="Times New Roman"/>
          <w:b/>
          <w:sz w:val="28"/>
          <w:szCs w:val="28"/>
        </w:rPr>
        <w:t xml:space="preserve">Board </w:t>
      </w:r>
      <w:r w:rsidR="006F02A5">
        <w:rPr>
          <w:rFonts w:ascii="Times New Roman" w:hAnsi="Times New Roman" w:cs="Times New Roman"/>
          <w:b/>
          <w:sz w:val="28"/>
          <w:szCs w:val="28"/>
        </w:rPr>
        <w:t>Meeting</w:t>
      </w:r>
    </w:p>
    <w:p w14:paraId="02BF1A5D" w14:textId="2E6ADA85" w:rsidR="006B13F2" w:rsidRDefault="006F02A5" w:rsidP="006F02A5">
      <w:pPr>
        <w:pStyle w:val="NoSpacing"/>
        <w:jc w:val="center"/>
        <w:rPr>
          <w:rFonts w:ascii="Times New Roman" w:hAnsi="Times New Roman" w:cs="Times New Roman"/>
          <w:b/>
          <w:sz w:val="28"/>
          <w:szCs w:val="28"/>
        </w:rPr>
      </w:pPr>
      <w:r>
        <w:rPr>
          <w:rFonts w:ascii="Times New Roman" w:hAnsi="Times New Roman" w:cs="Times New Roman"/>
          <w:b/>
          <w:sz w:val="28"/>
          <w:szCs w:val="28"/>
        </w:rPr>
        <w:t>Via</w:t>
      </w:r>
      <w:r w:rsidR="000D20C3">
        <w:rPr>
          <w:rFonts w:ascii="Times New Roman" w:hAnsi="Times New Roman" w:cs="Times New Roman"/>
          <w:b/>
          <w:sz w:val="28"/>
          <w:szCs w:val="28"/>
        </w:rPr>
        <w:t xml:space="preserve"> Zoom </w:t>
      </w:r>
      <w:r>
        <w:rPr>
          <w:rFonts w:ascii="Times New Roman" w:hAnsi="Times New Roman" w:cs="Times New Roman"/>
          <w:b/>
          <w:sz w:val="28"/>
          <w:szCs w:val="28"/>
        </w:rPr>
        <w:t xml:space="preserve">Conference Call </w:t>
      </w:r>
      <w:r w:rsidR="002C6C43">
        <w:rPr>
          <w:rFonts w:ascii="Times New Roman" w:hAnsi="Times New Roman" w:cs="Times New Roman"/>
          <w:b/>
          <w:sz w:val="28"/>
          <w:szCs w:val="28"/>
        </w:rPr>
        <w:t>– 8 AM</w:t>
      </w:r>
    </w:p>
    <w:p w14:paraId="4E17C838" w14:textId="0168E9B5" w:rsidR="006F02A5" w:rsidRDefault="006F02A5" w:rsidP="0027513B">
      <w:pPr>
        <w:pStyle w:val="NoSpacing"/>
        <w:rPr>
          <w:rFonts w:ascii="Times New Roman" w:hAnsi="Times New Roman" w:cs="Times New Roman"/>
          <w:sz w:val="24"/>
          <w:szCs w:val="24"/>
        </w:rPr>
      </w:pPr>
    </w:p>
    <w:p w14:paraId="30DA84AB" w14:textId="77777777" w:rsidR="006F02A5" w:rsidRDefault="006F02A5" w:rsidP="0027513B">
      <w:pPr>
        <w:pStyle w:val="NoSpacing"/>
        <w:rPr>
          <w:rFonts w:ascii="Times New Roman" w:hAnsi="Times New Roman" w:cs="Times New Roman"/>
          <w:sz w:val="24"/>
          <w:szCs w:val="24"/>
        </w:rPr>
      </w:pPr>
    </w:p>
    <w:p w14:paraId="107FC0DE" w14:textId="54573060" w:rsidR="007876EB" w:rsidRDefault="00476738" w:rsidP="00CA527B">
      <w:pPr>
        <w:pStyle w:val="NoSpacing"/>
        <w:rPr>
          <w:rFonts w:ascii="Times New Roman" w:hAnsi="Times New Roman" w:cs="Times New Roman"/>
          <w:sz w:val="24"/>
          <w:szCs w:val="24"/>
        </w:rPr>
      </w:pPr>
      <w:r w:rsidRPr="0027513B">
        <w:rPr>
          <w:rFonts w:ascii="Times New Roman" w:hAnsi="Times New Roman" w:cs="Times New Roman"/>
          <w:b/>
          <w:sz w:val="24"/>
          <w:szCs w:val="24"/>
        </w:rPr>
        <w:t>Members Present:</w:t>
      </w:r>
      <w:r w:rsidR="00133246">
        <w:rPr>
          <w:rFonts w:ascii="Times New Roman" w:hAnsi="Times New Roman" w:cs="Times New Roman"/>
          <w:sz w:val="24"/>
          <w:szCs w:val="24"/>
        </w:rPr>
        <w:t xml:space="preserve"> </w:t>
      </w:r>
      <w:r w:rsidR="008434E4">
        <w:rPr>
          <w:rFonts w:ascii="Times New Roman" w:hAnsi="Times New Roman" w:cs="Times New Roman"/>
          <w:sz w:val="24"/>
          <w:szCs w:val="24"/>
        </w:rPr>
        <w:t xml:space="preserve">Jason Thackston, Board Chair; </w:t>
      </w:r>
      <w:r>
        <w:rPr>
          <w:rFonts w:ascii="Times New Roman" w:hAnsi="Times New Roman" w:cs="Times New Roman"/>
          <w:sz w:val="24"/>
          <w:szCs w:val="24"/>
        </w:rPr>
        <w:t>Mike Wilso</w:t>
      </w:r>
      <w:r w:rsidR="00950428">
        <w:rPr>
          <w:rFonts w:ascii="Times New Roman" w:hAnsi="Times New Roman" w:cs="Times New Roman"/>
          <w:sz w:val="24"/>
          <w:szCs w:val="24"/>
        </w:rPr>
        <w:t>n</w:t>
      </w:r>
      <w:r w:rsidR="008B1E25">
        <w:rPr>
          <w:rFonts w:ascii="Times New Roman" w:hAnsi="Times New Roman" w:cs="Times New Roman"/>
          <w:sz w:val="24"/>
          <w:szCs w:val="24"/>
        </w:rPr>
        <w:t>,</w:t>
      </w:r>
      <w:r w:rsidR="00950428">
        <w:rPr>
          <w:rFonts w:ascii="Times New Roman" w:hAnsi="Times New Roman" w:cs="Times New Roman"/>
          <w:sz w:val="24"/>
          <w:szCs w:val="24"/>
        </w:rPr>
        <w:t xml:space="preserve"> </w:t>
      </w:r>
      <w:r w:rsidR="0019724A">
        <w:rPr>
          <w:rFonts w:ascii="Times New Roman" w:hAnsi="Times New Roman" w:cs="Times New Roman"/>
          <w:sz w:val="24"/>
          <w:szCs w:val="24"/>
        </w:rPr>
        <w:t xml:space="preserve">Grants Chair; </w:t>
      </w:r>
      <w:r w:rsidR="00F27701">
        <w:rPr>
          <w:rFonts w:ascii="Times New Roman" w:hAnsi="Times New Roman" w:cs="Times New Roman"/>
          <w:sz w:val="24"/>
          <w:szCs w:val="24"/>
        </w:rPr>
        <w:t>Allison Glasunow,</w:t>
      </w:r>
      <w:r w:rsidR="00F27701">
        <w:rPr>
          <w:rFonts w:ascii="Times New Roman" w:hAnsi="Times New Roman" w:cs="Times New Roman"/>
          <w:sz w:val="24"/>
          <w:szCs w:val="24"/>
        </w:rPr>
        <w:t xml:space="preserve"> Board Treasurer; </w:t>
      </w:r>
      <w:r w:rsidR="004B356B">
        <w:rPr>
          <w:rFonts w:ascii="Times New Roman" w:hAnsi="Times New Roman" w:cs="Times New Roman"/>
          <w:sz w:val="24"/>
          <w:szCs w:val="24"/>
        </w:rPr>
        <w:t xml:space="preserve">Carla </w:t>
      </w:r>
      <w:r w:rsidR="00D93EB3">
        <w:rPr>
          <w:rFonts w:ascii="Times New Roman" w:hAnsi="Times New Roman" w:cs="Times New Roman"/>
          <w:sz w:val="24"/>
          <w:szCs w:val="24"/>
        </w:rPr>
        <w:t>Cicero</w:t>
      </w:r>
      <w:r w:rsidR="004B356B">
        <w:rPr>
          <w:rFonts w:ascii="Times New Roman" w:hAnsi="Times New Roman" w:cs="Times New Roman"/>
          <w:sz w:val="24"/>
          <w:szCs w:val="24"/>
        </w:rPr>
        <w:t xml:space="preserve">, </w:t>
      </w:r>
      <w:r w:rsidR="00266A86">
        <w:rPr>
          <w:rFonts w:ascii="Times New Roman" w:hAnsi="Times New Roman" w:cs="Times New Roman"/>
          <w:sz w:val="24"/>
          <w:szCs w:val="24"/>
        </w:rPr>
        <w:t>Daryll DeWald</w:t>
      </w:r>
      <w:r w:rsidR="0011022D">
        <w:rPr>
          <w:rFonts w:ascii="Times New Roman" w:hAnsi="Times New Roman" w:cs="Times New Roman"/>
          <w:sz w:val="24"/>
          <w:szCs w:val="24"/>
        </w:rPr>
        <w:t xml:space="preserve">, </w:t>
      </w:r>
      <w:r w:rsidR="000D20C3">
        <w:rPr>
          <w:rFonts w:ascii="Times New Roman" w:hAnsi="Times New Roman" w:cs="Times New Roman"/>
          <w:sz w:val="24"/>
          <w:szCs w:val="24"/>
        </w:rPr>
        <w:t xml:space="preserve">Kevin Oldenburg, </w:t>
      </w:r>
      <w:r w:rsidR="0011022D">
        <w:rPr>
          <w:rFonts w:ascii="Times New Roman" w:hAnsi="Times New Roman" w:cs="Times New Roman"/>
          <w:sz w:val="24"/>
          <w:szCs w:val="24"/>
        </w:rPr>
        <w:t xml:space="preserve">Darryl Potyk, </w:t>
      </w:r>
      <w:r w:rsidR="00EE356F">
        <w:rPr>
          <w:rFonts w:ascii="Times New Roman" w:hAnsi="Times New Roman" w:cs="Times New Roman"/>
          <w:sz w:val="24"/>
          <w:szCs w:val="24"/>
        </w:rPr>
        <w:t>Dave Vachon</w:t>
      </w:r>
      <w:r w:rsidR="006F02A5">
        <w:rPr>
          <w:rFonts w:ascii="Times New Roman" w:hAnsi="Times New Roman" w:cs="Times New Roman"/>
          <w:sz w:val="24"/>
          <w:szCs w:val="24"/>
        </w:rPr>
        <w:t xml:space="preserve"> and Frank Velázquez.</w:t>
      </w:r>
      <w:r w:rsidR="00573060">
        <w:rPr>
          <w:rFonts w:ascii="Times New Roman" w:hAnsi="Times New Roman" w:cs="Times New Roman"/>
          <w:sz w:val="24"/>
          <w:szCs w:val="24"/>
        </w:rPr>
        <w:t xml:space="preserve"> </w:t>
      </w:r>
    </w:p>
    <w:p w14:paraId="65F17705" w14:textId="77777777" w:rsidR="006B13F2" w:rsidRDefault="006B13F2" w:rsidP="00CA527B">
      <w:pPr>
        <w:pStyle w:val="NoSpacing"/>
        <w:rPr>
          <w:rFonts w:ascii="Times New Roman" w:hAnsi="Times New Roman" w:cs="Times New Roman"/>
          <w:sz w:val="24"/>
          <w:szCs w:val="24"/>
        </w:rPr>
      </w:pPr>
    </w:p>
    <w:p w14:paraId="6A02A112" w14:textId="6AF4568D" w:rsidR="00134A9A" w:rsidRDefault="006B13F2" w:rsidP="006C3469">
      <w:pPr>
        <w:pStyle w:val="NoSpacing"/>
        <w:outlineLvl w:val="0"/>
        <w:rPr>
          <w:rFonts w:ascii="Times New Roman" w:hAnsi="Times New Roman" w:cs="Times New Roman"/>
          <w:sz w:val="24"/>
          <w:szCs w:val="24"/>
        </w:rPr>
      </w:pPr>
      <w:r w:rsidRPr="006B13F2">
        <w:rPr>
          <w:rFonts w:ascii="Times New Roman" w:hAnsi="Times New Roman" w:cs="Times New Roman"/>
          <w:b/>
          <w:sz w:val="24"/>
          <w:szCs w:val="24"/>
        </w:rPr>
        <w:t>Members Absent</w:t>
      </w:r>
      <w:r>
        <w:rPr>
          <w:rFonts w:ascii="Times New Roman" w:hAnsi="Times New Roman" w:cs="Times New Roman"/>
          <w:sz w:val="24"/>
          <w:szCs w:val="24"/>
        </w:rPr>
        <w:t xml:space="preserve">: </w:t>
      </w:r>
      <w:r w:rsidR="008434E4">
        <w:rPr>
          <w:rFonts w:ascii="Times New Roman" w:hAnsi="Times New Roman" w:cs="Times New Roman"/>
          <w:sz w:val="24"/>
          <w:szCs w:val="24"/>
        </w:rPr>
        <w:t>None</w:t>
      </w:r>
    </w:p>
    <w:p w14:paraId="0CD41E03" w14:textId="77777777" w:rsidR="00C3556E" w:rsidRDefault="00C3556E" w:rsidP="0011022D">
      <w:pPr>
        <w:pStyle w:val="NoSpacing"/>
        <w:outlineLvl w:val="0"/>
        <w:rPr>
          <w:rFonts w:ascii="Times New Roman" w:hAnsi="Times New Roman" w:cs="Times New Roman"/>
          <w:b/>
          <w:sz w:val="24"/>
          <w:szCs w:val="24"/>
        </w:rPr>
      </w:pPr>
    </w:p>
    <w:p w14:paraId="37B20A6B" w14:textId="77777777" w:rsidR="008434E4" w:rsidRDefault="00C3556E" w:rsidP="00C3556E">
      <w:pPr>
        <w:pStyle w:val="NoSpacing"/>
        <w:outlineLvl w:val="0"/>
        <w:rPr>
          <w:rFonts w:ascii="Times New Roman" w:hAnsi="Times New Roman" w:cs="Times New Roman"/>
          <w:sz w:val="24"/>
          <w:szCs w:val="24"/>
        </w:rPr>
      </w:pPr>
      <w:r w:rsidRPr="00C3556E">
        <w:rPr>
          <w:rFonts w:ascii="Times New Roman" w:hAnsi="Times New Roman" w:cs="Times New Roman"/>
          <w:b/>
          <w:sz w:val="24"/>
          <w:szCs w:val="24"/>
        </w:rPr>
        <w:t xml:space="preserve">Staff </w:t>
      </w:r>
      <w:r w:rsidR="000D20C3">
        <w:rPr>
          <w:rFonts w:ascii="Times New Roman" w:hAnsi="Times New Roman" w:cs="Times New Roman"/>
          <w:b/>
          <w:sz w:val="24"/>
          <w:szCs w:val="24"/>
        </w:rPr>
        <w:t>Present</w:t>
      </w:r>
      <w:r w:rsidRPr="00C3556E">
        <w:rPr>
          <w:rFonts w:ascii="Times New Roman" w:hAnsi="Times New Roman" w:cs="Times New Roman"/>
          <w:b/>
          <w:sz w:val="24"/>
          <w:szCs w:val="24"/>
        </w:rPr>
        <w:t>:</w:t>
      </w:r>
      <w:r>
        <w:rPr>
          <w:rFonts w:ascii="Times New Roman" w:hAnsi="Times New Roman" w:cs="Times New Roman"/>
          <w:sz w:val="24"/>
          <w:szCs w:val="24"/>
        </w:rPr>
        <w:t xml:space="preserve"> </w:t>
      </w:r>
      <w:r w:rsidR="000D20C3">
        <w:rPr>
          <w:rFonts w:ascii="Times New Roman" w:hAnsi="Times New Roman" w:cs="Times New Roman"/>
          <w:sz w:val="24"/>
          <w:szCs w:val="24"/>
        </w:rPr>
        <w:t>Susan Ashe, Executive Director;</w:t>
      </w:r>
      <w:r w:rsidR="008434E4">
        <w:rPr>
          <w:rFonts w:ascii="Times New Roman" w:hAnsi="Times New Roman" w:cs="Times New Roman"/>
          <w:sz w:val="24"/>
          <w:szCs w:val="24"/>
        </w:rPr>
        <w:t xml:space="preserve"> Kendel Froese,</w:t>
      </w:r>
      <w:r w:rsidR="000D20C3">
        <w:rPr>
          <w:rFonts w:ascii="Times New Roman" w:hAnsi="Times New Roman" w:cs="Times New Roman"/>
          <w:sz w:val="24"/>
          <w:szCs w:val="24"/>
        </w:rPr>
        <w:t xml:space="preserve"> </w:t>
      </w:r>
      <w:r w:rsidR="008434E4">
        <w:rPr>
          <w:rFonts w:ascii="Times New Roman" w:hAnsi="Times New Roman" w:cs="Times New Roman"/>
          <w:sz w:val="24"/>
          <w:szCs w:val="24"/>
        </w:rPr>
        <w:t xml:space="preserve">Consulting </w:t>
      </w:r>
      <w:r w:rsidR="000D20C3">
        <w:rPr>
          <w:rFonts w:ascii="Times New Roman" w:hAnsi="Times New Roman" w:cs="Times New Roman"/>
          <w:sz w:val="24"/>
          <w:szCs w:val="24"/>
        </w:rPr>
        <w:t xml:space="preserve">Attorney; </w:t>
      </w:r>
      <w:r>
        <w:rPr>
          <w:rFonts w:ascii="Times New Roman" w:hAnsi="Times New Roman" w:cs="Times New Roman"/>
          <w:sz w:val="24"/>
          <w:szCs w:val="24"/>
        </w:rPr>
        <w:t xml:space="preserve">Gaylene </w:t>
      </w:r>
      <w:r w:rsidR="00266A86">
        <w:rPr>
          <w:rFonts w:ascii="Times New Roman" w:hAnsi="Times New Roman" w:cs="Times New Roman"/>
          <w:sz w:val="24"/>
          <w:szCs w:val="24"/>
        </w:rPr>
        <w:t xml:space="preserve">Lewin, </w:t>
      </w:r>
      <w:r w:rsidR="008434E4">
        <w:rPr>
          <w:rFonts w:ascii="Times New Roman" w:hAnsi="Times New Roman" w:cs="Times New Roman"/>
          <w:sz w:val="24"/>
          <w:szCs w:val="24"/>
        </w:rPr>
        <w:t xml:space="preserve">Consulting </w:t>
      </w:r>
      <w:r w:rsidR="00266A86">
        <w:rPr>
          <w:rFonts w:ascii="Times New Roman" w:hAnsi="Times New Roman" w:cs="Times New Roman"/>
          <w:sz w:val="24"/>
          <w:szCs w:val="24"/>
        </w:rPr>
        <w:t>Accountant</w:t>
      </w:r>
    </w:p>
    <w:p w14:paraId="5E55C332" w14:textId="77777777" w:rsidR="008434E4" w:rsidRDefault="008434E4" w:rsidP="00C3556E">
      <w:pPr>
        <w:pStyle w:val="NoSpacing"/>
        <w:outlineLvl w:val="0"/>
        <w:rPr>
          <w:rFonts w:ascii="Times New Roman" w:hAnsi="Times New Roman" w:cs="Times New Roman"/>
          <w:sz w:val="24"/>
          <w:szCs w:val="24"/>
        </w:rPr>
      </w:pPr>
    </w:p>
    <w:p w14:paraId="50856A39" w14:textId="14063039" w:rsidR="00133246" w:rsidRPr="00133246" w:rsidRDefault="008434E4" w:rsidP="00C3556E">
      <w:pPr>
        <w:pStyle w:val="NoSpacing"/>
        <w:outlineLvl w:val="0"/>
        <w:rPr>
          <w:rFonts w:ascii="Times New Roman" w:hAnsi="Times New Roman" w:cs="Times New Roman"/>
          <w:sz w:val="24"/>
          <w:szCs w:val="24"/>
        </w:rPr>
      </w:pPr>
      <w:r w:rsidRPr="008434E4">
        <w:rPr>
          <w:rFonts w:ascii="Times New Roman" w:hAnsi="Times New Roman" w:cs="Times New Roman"/>
          <w:b/>
          <w:sz w:val="24"/>
          <w:szCs w:val="24"/>
        </w:rPr>
        <w:t>Guests</w:t>
      </w:r>
      <w:r>
        <w:rPr>
          <w:rFonts w:ascii="Times New Roman" w:hAnsi="Times New Roman" w:cs="Times New Roman"/>
          <w:sz w:val="24"/>
          <w:szCs w:val="24"/>
        </w:rPr>
        <w:t xml:space="preserve">: None </w:t>
      </w:r>
    </w:p>
    <w:p w14:paraId="1AA79C9D" w14:textId="77777777" w:rsidR="006F02A5" w:rsidRPr="0027513B" w:rsidRDefault="006F02A5" w:rsidP="0027513B">
      <w:pPr>
        <w:pStyle w:val="NoSpacing"/>
        <w:rPr>
          <w:rFonts w:ascii="Times New Roman" w:hAnsi="Times New Roman" w:cs="Times New Roman"/>
          <w:b/>
          <w:sz w:val="24"/>
          <w:szCs w:val="24"/>
        </w:rPr>
      </w:pPr>
    </w:p>
    <w:p w14:paraId="605D8D9D" w14:textId="41CA3C02" w:rsidR="0027513B" w:rsidRPr="00A119CF" w:rsidRDefault="0027513B" w:rsidP="0027513B">
      <w:pPr>
        <w:pStyle w:val="NoSpacing"/>
        <w:numPr>
          <w:ilvl w:val="0"/>
          <w:numId w:val="1"/>
        </w:numPr>
        <w:rPr>
          <w:rFonts w:ascii="Times New Roman" w:hAnsi="Times New Roman" w:cs="Times New Roman"/>
          <w:b/>
          <w:sz w:val="24"/>
          <w:szCs w:val="24"/>
        </w:rPr>
      </w:pPr>
      <w:r w:rsidRPr="00A119CF">
        <w:rPr>
          <w:rFonts w:ascii="Times New Roman" w:hAnsi="Times New Roman" w:cs="Times New Roman"/>
          <w:b/>
          <w:sz w:val="24"/>
          <w:szCs w:val="24"/>
        </w:rPr>
        <w:t xml:space="preserve">Call </w:t>
      </w:r>
      <w:r w:rsidR="00A119CF" w:rsidRPr="00A119CF">
        <w:rPr>
          <w:rFonts w:ascii="Times New Roman" w:hAnsi="Times New Roman" w:cs="Times New Roman"/>
          <w:b/>
          <w:sz w:val="24"/>
          <w:szCs w:val="24"/>
        </w:rPr>
        <w:t>to Order</w:t>
      </w:r>
    </w:p>
    <w:p w14:paraId="000E9E39" w14:textId="665EF284" w:rsidR="00A119CF" w:rsidRDefault="008434E4" w:rsidP="00A119CF">
      <w:pPr>
        <w:pStyle w:val="NoSpacing"/>
        <w:rPr>
          <w:rFonts w:ascii="Times New Roman" w:hAnsi="Times New Roman" w:cs="Times New Roman"/>
          <w:sz w:val="24"/>
          <w:szCs w:val="24"/>
        </w:rPr>
      </w:pPr>
      <w:r>
        <w:rPr>
          <w:rFonts w:ascii="Times New Roman" w:hAnsi="Times New Roman" w:cs="Times New Roman"/>
          <w:sz w:val="24"/>
          <w:szCs w:val="24"/>
        </w:rPr>
        <w:t xml:space="preserve">Jason Thackston, Board Chair, </w:t>
      </w:r>
      <w:r w:rsidR="00A119CF">
        <w:rPr>
          <w:rFonts w:ascii="Times New Roman" w:hAnsi="Times New Roman" w:cs="Times New Roman"/>
          <w:sz w:val="24"/>
          <w:szCs w:val="24"/>
        </w:rPr>
        <w:t>welcome</w:t>
      </w:r>
      <w:r w:rsidR="00CF4EAC">
        <w:rPr>
          <w:rFonts w:ascii="Times New Roman" w:hAnsi="Times New Roman" w:cs="Times New Roman"/>
          <w:sz w:val="24"/>
          <w:szCs w:val="24"/>
        </w:rPr>
        <w:t>d</w:t>
      </w:r>
      <w:r w:rsidR="00A119CF">
        <w:rPr>
          <w:rFonts w:ascii="Times New Roman" w:hAnsi="Times New Roman" w:cs="Times New Roman"/>
          <w:sz w:val="24"/>
          <w:szCs w:val="24"/>
        </w:rPr>
        <w:t xml:space="preserve"> everyone and called the meeting to order at </w:t>
      </w:r>
      <w:r w:rsidR="00133246">
        <w:rPr>
          <w:rFonts w:ascii="Times New Roman" w:hAnsi="Times New Roman" w:cs="Times New Roman"/>
          <w:sz w:val="24"/>
          <w:szCs w:val="24"/>
        </w:rPr>
        <w:t xml:space="preserve">about </w:t>
      </w:r>
      <w:r>
        <w:rPr>
          <w:rFonts w:ascii="Times New Roman" w:hAnsi="Times New Roman" w:cs="Times New Roman"/>
          <w:sz w:val="24"/>
          <w:szCs w:val="24"/>
        </w:rPr>
        <w:t>8</w:t>
      </w:r>
      <w:r w:rsidR="000D20C3">
        <w:rPr>
          <w:rFonts w:ascii="Times New Roman" w:hAnsi="Times New Roman" w:cs="Times New Roman"/>
          <w:sz w:val="24"/>
          <w:szCs w:val="24"/>
        </w:rPr>
        <w:t xml:space="preserve">:00 </w:t>
      </w:r>
      <w:r>
        <w:rPr>
          <w:rFonts w:ascii="Times New Roman" w:hAnsi="Times New Roman" w:cs="Times New Roman"/>
          <w:sz w:val="24"/>
          <w:szCs w:val="24"/>
        </w:rPr>
        <w:t>A</w:t>
      </w:r>
      <w:r w:rsidR="000D20C3">
        <w:rPr>
          <w:rFonts w:ascii="Times New Roman" w:hAnsi="Times New Roman" w:cs="Times New Roman"/>
          <w:sz w:val="24"/>
          <w:szCs w:val="24"/>
        </w:rPr>
        <w:t>M</w:t>
      </w:r>
      <w:r>
        <w:rPr>
          <w:rFonts w:ascii="Times New Roman" w:hAnsi="Times New Roman" w:cs="Times New Roman"/>
          <w:sz w:val="24"/>
          <w:szCs w:val="24"/>
        </w:rPr>
        <w:t>.</w:t>
      </w:r>
      <w:r w:rsidR="0011022D">
        <w:rPr>
          <w:rFonts w:ascii="Times New Roman" w:hAnsi="Times New Roman" w:cs="Times New Roman"/>
          <w:sz w:val="24"/>
          <w:szCs w:val="24"/>
        </w:rPr>
        <w:t xml:space="preserve"> </w:t>
      </w:r>
    </w:p>
    <w:p w14:paraId="4BD8B08C" w14:textId="77777777" w:rsidR="00A119CF" w:rsidRDefault="00A119CF" w:rsidP="00A119CF">
      <w:pPr>
        <w:pStyle w:val="NoSpacing"/>
        <w:rPr>
          <w:rFonts w:ascii="Times New Roman" w:hAnsi="Times New Roman" w:cs="Times New Roman"/>
          <w:sz w:val="24"/>
          <w:szCs w:val="24"/>
        </w:rPr>
      </w:pPr>
    </w:p>
    <w:p w14:paraId="5EEABC08" w14:textId="756BC887" w:rsidR="000D20C3" w:rsidRPr="00D01018" w:rsidRDefault="00B20F2E" w:rsidP="000D20C3">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Board Actions</w:t>
      </w:r>
      <w:r w:rsidR="008B1E25">
        <w:rPr>
          <w:rFonts w:ascii="Times New Roman" w:hAnsi="Times New Roman" w:cs="Times New Roman"/>
          <w:b/>
          <w:sz w:val="24"/>
          <w:szCs w:val="24"/>
        </w:rPr>
        <w:t xml:space="preserve"> </w:t>
      </w:r>
    </w:p>
    <w:p w14:paraId="1CDA80EA" w14:textId="77777777" w:rsidR="000D20C3" w:rsidRDefault="000D20C3" w:rsidP="000D20C3">
      <w:pPr>
        <w:pStyle w:val="NoSpacing"/>
        <w:ind w:left="360"/>
        <w:rPr>
          <w:rFonts w:ascii="Times New Roman" w:hAnsi="Times New Roman" w:cs="Times New Roman"/>
          <w:sz w:val="24"/>
          <w:szCs w:val="24"/>
        </w:rPr>
      </w:pPr>
    </w:p>
    <w:p w14:paraId="36C43A94" w14:textId="36883C48" w:rsidR="00142252" w:rsidRDefault="000D20C3" w:rsidP="000D20C3">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Kevin Oldenburg</w:t>
      </w:r>
      <w:r w:rsidR="00133246">
        <w:rPr>
          <w:rFonts w:ascii="Times New Roman" w:hAnsi="Times New Roman" w:cs="Times New Roman"/>
          <w:sz w:val="24"/>
          <w:szCs w:val="24"/>
        </w:rPr>
        <w:t xml:space="preserve"> made a motion to approve the </w:t>
      </w:r>
      <w:r w:rsidR="008434E4">
        <w:rPr>
          <w:rFonts w:ascii="Times New Roman" w:hAnsi="Times New Roman" w:cs="Times New Roman"/>
          <w:sz w:val="24"/>
          <w:szCs w:val="24"/>
        </w:rPr>
        <w:t xml:space="preserve">June 16, </w:t>
      </w:r>
      <w:r w:rsidR="004B356B">
        <w:rPr>
          <w:rFonts w:ascii="Times New Roman" w:hAnsi="Times New Roman" w:cs="Times New Roman"/>
          <w:sz w:val="24"/>
          <w:szCs w:val="24"/>
        </w:rPr>
        <w:t xml:space="preserve"> </w:t>
      </w:r>
      <w:r w:rsidR="00133246">
        <w:rPr>
          <w:rFonts w:ascii="Times New Roman" w:hAnsi="Times New Roman" w:cs="Times New Roman"/>
          <w:sz w:val="24"/>
          <w:szCs w:val="24"/>
        </w:rPr>
        <w:t>2</w:t>
      </w:r>
      <w:r w:rsidR="004B356B">
        <w:rPr>
          <w:rFonts w:ascii="Times New Roman" w:hAnsi="Times New Roman" w:cs="Times New Roman"/>
          <w:sz w:val="24"/>
          <w:szCs w:val="24"/>
        </w:rPr>
        <w:t>021</w:t>
      </w:r>
      <w:r w:rsidR="00133246">
        <w:rPr>
          <w:rFonts w:ascii="Times New Roman" w:hAnsi="Times New Roman" w:cs="Times New Roman"/>
          <w:sz w:val="24"/>
          <w:szCs w:val="24"/>
        </w:rPr>
        <w:t xml:space="preserve"> Board meeting minutes, and </w:t>
      </w:r>
      <w:r w:rsidR="008434E4">
        <w:rPr>
          <w:rFonts w:ascii="Times New Roman" w:hAnsi="Times New Roman" w:cs="Times New Roman"/>
          <w:sz w:val="24"/>
          <w:szCs w:val="24"/>
        </w:rPr>
        <w:t xml:space="preserve">Mike Wilson </w:t>
      </w:r>
      <w:r w:rsidR="004B356B">
        <w:rPr>
          <w:rFonts w:ascii="Times New Roman" w:hAnsi="Times New Roman" w:cs="Times New Roman"/>
          <w:sz w:val="24"/>
          <w:szCs w:val="24"/>
        </w:rPr>
        <w:t>s</w:t>
      </w:r>
      <w:r>
        <w:rPr>
          <w:rFonts w:ascii="Times New Roman" w:hAnsi="Times New Roman" w:cs="Times New Roman"/>
          <w:sz w:val="24"/>
          <w:szCs w:val="24"/>
        </w:rPr>
        <w:t>econded the motion</w:t>
      </w:r>
      <w:r w:rsidR="00133246">
        <w:rPr>
          <w:rFonts w:ascii="Times New Roman" w:hAnsi="Times New Roman" w:cs="Times New Roman"/>
          <w:sz w:val="24"/>
          <w:szCs w:val="24"/>
        </w:rPr>
        <w:t xml:space="preserve">. </w:t>
      </w:r>
      <w:r w:rsidR="00A55731">
        <w:rPr>
          <w:rFonts w:ascii="Times New Roman" w:hAnsi="Times New Roman" w:cs="Times New Roman"/>
          <w:sz w:val="24"/>
          <w:szCs w:val="24"/>
        </w:rPr>
        <w:t xml:space="preserve">The Board </w:t>
      </w:r>
      <w:r w:rsidR="008434E4">
        <w:rPr>
          <w:rFonts w:ascii="Times New Roman" w:hAnsi="Times New Roman" w:cs="Times New Roman"/>
          <w:sz w:val="24"/>
          <w:szCs w:val="24"/>
        </w:rPr>
        <w:t xml:space="preserve">unanimously </w:t>
      </w:r>
      <w:r w:rsidR="00A55731">
        <w:rPr>
          <w:rFonts w:ascii="Times New Roman" w:hAnsi="Times New Roman" w:cs="Times New Roman"/>
          <w:sz w:val="24"/>
          <w:szCs w:val="24"/>
        </w:rPr>
        <w:t xml:space="preserve">approved </w:t>
      </w:r>
      <w:r w:rsidR="004B356B">
        <w:rPr>
          <w:rFonts w:ascii="Times New Roman" w:hAnsi="Times New Roman" w:cs="Times New Roman"/>
          <w:sz w:val="24"/>
          <w:szCs w:val="24"/>
        </w:rPr>
        <w:t xml:space="preserve">the </w:t>
      </w:r>
      <w:r w:rsidR="008434E4">
        <w:rPr>
          <w:rFonts w:ascii="Times New Roman" w:hAnsi="Times New Roman" w:cs="Times New Roman"/>
          <w:sz w:val="24"/>
          <w:szCs w:val="24"/>
        </w:rPr>
        <w:t xml:space="preserve">minutes. </w:t>
      </w:r>
    </w:p>
    <w:p w14:paraId="29FEF842" w14:textId="24F6DEAA" w:rsidR="00EC757E" w:rsidRDefault="007074BF" w:rsidP="00EC757E">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Mike Wilson moved and Daryll DeWald seconded a motion</w:t>
      </w:r>
      <w:r w:rsidR="00706C01">
        <w:rPr>
          <w:rFonts w:ascii="Times New Roman" w:hAnsi="Times New Roman" w:cs="Times New Roman"/>
          <w:sz w:val="24"/>
          <w:szCs w:val="24"/>
        </w:rPr>
        <w:t xml:space="preserve"> to accept a </w:t>
      </w:r>
      <w:r>
        <w:rPr>
          <w:rFonts w:ascii="Times New Roman" w:hAnsi="Times New Roman" w:cs="Times New Roman"/>
          <w:sz w:val="24"/>
          <w:szCs w:val="24"/>
        </w:rPr>
        <w:t xml:space="preserve">Grants Committee </w:t>
      </w:r>
      <w:r w:rsidR="00706C01">
        <w:rPr>
          <w:rFonts w:ascii="Times New Roman" w:hAnsi="Times New Roman" w:cs="Times New Roman"/>
          <w:sz w:val="24"/>
          <w:szCs w:val="24"/>
        </w:rPr>
        <w:t>propos</w:t>
      </w:r>
      <w:r>
        <w:rPr>
          <w:rFonts w:ascii="Times New Roman" w:hAnsi="Times New Roman" w:cs="Times New Roman"/>
          <w:sz w:val="24"/>
          <w:szCs w:val="24"/>
        </w:rPr>
        <w:t>al</w:t>
      </w:r>
      <w:r w:rsidR="00706C01">
        <w:rPr>
          <w:rFonts w:ascii="Times New Roman" w:hAnsi="Times New Roman" w:cs="Times New Roman"/>
          <w:sz w:val="24"/>
          <w:szCs w:val="24"/>
        </w:rPr>
        <w:t xml:space="preserve"> </w:t>
      </w:r>
      <w:r>
        <w:rPr>
          <w:rFonts w:ascii="Times New Roman" w:hAnsi="Times New Roman" w:cs="Times New Roman"/>
          <w:sz w:val="24"/>
          <w:szCs w:val="24"/>
        </w:rPr>
        <w:t xml:space="preserve">to raise the maximum limit of research grants above the $1 million limit for individual applicants for research grants under certain conditions and when the  applicant has reached a point of predictable success that has been made convincingly clear to HSSA. </w:t>
      </w:r>
      <w:r w:rsidR="00F27701">
        <w:rPr>
          <w:rFonts w:ascii="Times New Roman" w:hAnsi="Times New Roman" w:cs="Times New Roman"/>
          <w:sz w:val="24"/>
          <w:szCs w:val="24"/>
        </w:rPr>
        <w:t>The motion was unanimously approved.</w:t>
      </w:r>
    </w:p>
    <w:p w14:paraId="1CD86919" w14:textId="0BC09E69" w:rsidR="00EC757E" w:rsidRPr="00EC757E" w:rsidRDefault="00EC757E" w:rsidP="00EC757E">
      <w:pPr>
        <w:pStyle w:val="ListParagraph"/>
        <w:numPr>
          <w:ilvl w:val="1"/>
          <w:numId w:val="26"/>
        </w:numPr>
        <w:spacing w:after="0" w:line="240" w:lineRule="auto"/>
        <w:rPr>
          <w:rFonts w:ascii="Times New Roman" w:hAnsi="Times New Roman" w:cs="Times New Roman"/>
          <w:sz w:val="24"/>
          <w:szCs w:val="24"/>
        </w:rPr>
      </w:pPr>
      <w:r w:rsidRPr="00EC757E">
        <w:rPr>
          <w:rFonts w:ascii="Times New Roman" w:hAnsi="Times New Roman" w:cs="Times New Roman"/>
          <w:sz w:val="24"/>
          <w:szCs w:val="24"/>
        </w:rPr>
        <w:t>The subject research has been funded, in part, by HSSA;</w:t>
      </w:r>
    </w:p>
    <w:p w14:paraId="3544A785" w14:textId="77777777" w:rsidR="00EC757E" w:rsidRPr="00EC757E" w:rsidRDefault="00EC757E" w:rsidP="00EC757E">
      <w:pPr>
        <w:pStyle w:val="ListParagraph"/>
        <w:numPr>
          <w:ilvl w:val="1"/>
          <w:numId w:val="26"/>
        </w:numPr>
        <w:spacing w:after="0" w:line="240" w:lineRule="auto"/>
        <w:rPr>
          <w:rFonts w:ascii="Times New Roman" w:hAnsi="Times New Roman" w:cs="Times New Roman"/>
          <w:sz w:val="24"/>
          <w:szCs w:val="24"/>
        </w:rPr>
      </w:pPr>
      <w:r w:rsidRPr="00EC757E">
        <w:rPr>
          <w:rFonts w:ascii="Times New Roman" w:hAnsi="Times New Roman" w:cs="Times New Roman"/>
          <w:sz w:val="24"/>
          <w:szCs w:val="24"/>
        </w:rPr>
        <w:t>The applicant has commercialized a product or is close to commercializing a product, therapy or treatment;</w:t>
      </w:r>
    </w:p>
    <w:p w14:paraId="25DB5F14" w14:textId="77777777" w:rsidR="00EC757E" w:rsidRPr="00EC757E" w:rsidRDefault="00EC757E" w:rsidP="00EC757E">
      <w:pPr>
        <w:pStyle w:val="ListParagraph"/>
        <w:numPr>
          <w:ilvl w:val="1"/>
          <w:numId w:val="26"/>
        </w:numPr>
        <w:spacing w:after="0" w:line="240" w:lineRule="auto"/>
        <w:rPr>
          <w:rFonts w:ascii="Times New Roman" w:hAnsi="Times New Roman" w:cs="Times New Roman"/>
          <w:sz w:val="24"/>
          <w:szCs w:val="24"/>
        </w:rPr>
      </w:pPr>
      <w:r w:rsidRPr="00EC757E">
        <w:rPr>
          <w:rFonts w:ascii="Times New Roman" w:hAnsi="Times New Roman" w:cs="Times New Roman"/>
          <w:sz w:val="24"/>
          <w:szCs w:val="24"/>
        </w:rPr>
        <w:t>The applicant is ready to sell or has started marketing the product for sale, therapy or treatment; or</w:t>
      </w:r>
    </w:p>
    <w:p w14:paraId="6BDB39DC" w14:textId="77777777" w:rsidR="00EC757E" w:rsidRPr="00EC757E" w:rsidRDefault="00EC757E" w:rsidP="00EC757E">
      <w:pPr>
        <w:pStyle w:val="ListParagraph"/>
        <w:numPr>
          <w:ilvl w:val="1"/>
          <w:numId w:val="26"/>
        </w:numPr>
        <w:spacing w:after="0" w:line="240" w:lineRule="auto"/>
        <w:rPr>
          <w:rFonts w:ascii="Times New Roman" w:hAnsi="Times New Roman" w:cs="Times New Roman"/>
          <w:sz w:val="24"/>
          <w:szCs w:val="24"/>
        </w:rPr>
      </w:pPr>
      <w:r w:rsidRPr="00EC757E">
        <w:rPr>
          <w:rFonts w:ascii="Times New Roman" w:hAnsi="Times New Roman" w:cs="Times New Roman"/>
          <w:sz w:val="24"/>
          <w:szCs w:val="24"/>
        </w:rPr>
        <w:t>The applicant has received outside investment.</w:t>
      </w:r>
    </w:p>
    <w:p w14:paraId="5447A495" w14:textId="77777777" w:rsidR="00EC757E" w:rsidRPr="00EC757E" w:rsidRDefault="00EC757E" w:rsidP="00EC757E">
      <w:pPr>
        <w:pStyle w:val="ListParagraph"/>
        <w:rPr>
          <w:rFonts w:ascii="Times New Roman" w:hAnsi="Times New Roman" w:cs="Times New Roman"/>
          <w:sz w:val="24"/>
          <w:szCs w:val="24"/>
        </w:rPr>
      </w:pPr>
    </w:p>
    <w:p w14:paraId="5B81C51D" w14:textId="77777777" w:rsidR="00EC757E" w:rsidRPr="00EC757E" w:rsidRDefault="00EC757E" w:rsidP="00EC757E">
      <w:pPr>
        <w:pStyle w:val="ListParagraph"/>
        <w:rPr>
          <w:rFonts w:ascii="Times New Roman" w:hAnsi="Times New Roman" w:cs="Times New Roman"/>
          <w:sz w:val="24"/>
          <w:szCs w:val="24"/>
        </w:rPr>
      </w:pPr>
      <w:r w:rsidRPr="00EC757E">
        <w:rPr>
          <w:rFonts w:ascii="Times New Roman" w:hAnsi="Times New Roman" w:cs="Times New Roman"/>
          <w:sz w:val="24"/>
          <w:szCs w:val="24"/>
        </w:rPr>
        <w:t>The applicant remains subject to the HSSA’s Grant Payback language as found in Article 31 of the organizations Grant Award Agreement, which states:</w:t>
      </w:r>
    </w:p>
    <w:p w14:paraId="1C73D356" w14:textId="77777777" w:rsidR="00EC757E" w:rsidRPr="00EC757E" w:rsidRDefault="00EC757E" w:rsidP="00EC757E">
      <w:pPr>
        <w:pStyle w:val="ListParagraph"/>
        <w:ind w:left="0"/>
        <w:rPr>
          <w:rFonts w:ascii="Times New Roman" w:hAnsi="Times New Roman" w:cs="Times New Roman"/>
          <w:sz w:val="24"/>
          <w:szCs w:val="24"/>
        </w:rPr>
      </w:pPr>
    </w:p>
    <w:p w14:paraId="227F5001" w14:textId="77777777" w:rsidR="00EC757E" w:rsidRPr="00EC757E" w:rsidRDefault="00EC757E" w:rsidP="00F27701">
      <w:pPr>
        <w:pStyle w:val="BodyText"/>
        <w:widowControl/>
        <w:kinsoku w:val="0"/>
        <w:overflowPunct w:val="0"/>
        <w:ind w:left="720"/>
        <w:jc w:val="both"/>
      </w:pPr>
      <w:r w:rsidRPr="00EC757E">
        <w:lastRenderedPageBreak/>
        <w:t xml:space="preserve">“It is the intent of the HSSA to recover taxpayer money upon the successful completion of any of the options listed here in Article 31 in order to reinvest these funds in new grants.  </w:t>
      </w:r>
    </w:p>
    <w:p w14:paraId="092CEDF7" w14:textId="32B0F3D9" w:rsidR="00EC757E" w:rsidRDefault="00EC757E" w:rsidP="00F27701">
      <w:pPr>
        <w:pStyle w:val="BodyText"/>
        <w:keepNext/>
        <w:keepLines/>
        <w:widowControl/>
        <w:spacing w:after="240"/>
        <w:ind w:left="720"/>
        <w:jc w:val="both"/>
      </w:pPr>
      <w:r w:rsidRPr="00EC757E">
        <w:rPr>
          <w:noProof/>
        </w:rPr>
        <mc:AlternateContent>
          <mc:Choice Requires="wps">
            <w:drawing>
              <wp:anchor distT="0" distB="0" distL="114300" distR="114300" simplePos="0" relativeHeight="251660288" behindDoc="0" locked="0" layoutInCell="1" allowOverlap="1" wp14:anchorId="0E45A1AC" wp14:editId="2057FFF4">
                <wp:simplePos x="0" y="0"/>
                <wp:positionH relativeFrom="column">
                  <wp:posOffset>6034036</wp:posOffset>
                </wp:positionH>
                <wp:positionV relativeFrom="paragraph">
                  <wp:posOffset>853475</wp:posOffset>
                </wp:positionV>
                <wp:extent cx="728532" cy="684324"/>
                <wp:effectExtent l="0" t="0" r="14605" b="20955"/>
                <wp:wrapNone/>
                <wp:docPr id="2" name="Text Box 2"/>
                <wp:cNvGraphicFramePr/>
                <a:graphic xmlns:a="http://schemas.openxmlformats.org/drawingml/2006/main">
                  <a:graphicData uri="http://schemas.microsoft.com/office/word/2010/wordprocessingShape">
                    <wps:wsp>
                      <wps:cNvSpPr txBox="1"/>
                      <wps:spPr>
                        <a:xfrm>
                          <a:off x="0" y="0"/>
                          <a:ext cx="728532" cy="684324"/>
                        </a:xfrm>
                        <a:prstGeom prst="rect">
                          <a:avLst/>
                        </a:prstGeom>
                        <a:solidFill>
                          <a:schemeClr val="lt1"/>
                        </a:solidFill>
                        <a:ln w="6350">
                          <a:solidFill>
                            <a:prstClr val="black"/>
                          </a:solidFill>
                        </a:ln>
                      </wps:spPr>
                      <wps:txbx>
                        <w:txbxContent>
                          <w:p w14:paraId="059B9673" w14:textId="77777777" w:rsidR="00EC757E" w:rsidRDefault="00EC757E" w:rsidP="00EC757E">
                            <w:pPr>
                              <w:rPr>
                                <w:sz w:val="20"/>
                                <w:szCs w:val="20"/>
                              </w:rPr>
                            </w:pPr>
                            <w:r w:rsidRPr="007007B5">
                              <w:rPr>
                                <w:sz w:val="20"/>
                                <w:szCs w:val="20"/>
                              </w:rPr>
                              <w:t>Grantee Initials:</w:t>
                            </w:r>
                          </w:p>
                          <w:p w14:paraId="3CE76888" w14:textId="77777777" w:rsidR="00EC757E" w:rsidRPr="007007B5" w:rsidRDefault="00EC757E" w:rsidP="00EC757E">
                            <w:pPr>
                              <w:rPr>
                                <w:sz w:val="20"/>
                                <w:szCs w:val="20"/>
                              </w:rPr>
                            </w:pPr>
                          </w:p>
                          <w:p w14:paraId="14A21070" w14:textId="77777777" w:rsidR="00EC757E" w:rsidRPr="00041519" w:rsidRDefault="00EC757E" w:rsidP="00EC757E">
                            <w:pPr>
                              <w:rPr>
                                <w:sz w:val="20"/>
                                <w:szCs w:val="20"/>
                              </w:rPr>
                            </w:pPr>
                            <w:r w:rsidRPr="00041519">
                              <w:rPr>
                                <w:sz w:val="20"/>
                                <w:szCs w:val="20"/>
                              </w:rPr>
                              <w:t>__XC__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45A1AC" id="_x0000_t202" coordsize="21600,21600" o:spt="202" path="m,l,21600r21600,l21600,xe">
                <v:stroke joinstyle="miter"/>
                <v:path gradientshapeok="t" o:connecttype="rect"/>
              </v:shapetype>
              <v:shape id="Text Box 2" o:spid="_x0000_s1026" type="#_x0000_t202" style="position:absolute;left:0;text-align:left;margin-left:475.1pt;margin-top:67.2pt;width:57.35pt;height:5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" fillcolor="white [3201]" strokeweight=".5pt">
                <v:textbox>
                  <w:txbxContent>
                    <w:p w14:paraId="059B9673" w14:textId="77777777" w:rsidR="00EC757E" w:rsidRDefault="00EC757E" w:rsidP="00EC757E">
                      <w:pPr>
                        <w:rPr>
                          <w:sz w:val="20"/>
                          <w:szCs w:val="20"/>
                        </w:rPr>
                      </w:pPr>
                      <w:r w:rsidRPr="007007B5">
                        <w:rPr>
                          <w:sz w:val="20"/>
                          <w:szCs w:val="20"/>
                        </w:rPr>
                        <w:t>Grantee Initials:</w:t>
                      </w:r>
                    </w:p>
                    <w:p w14:paraId="3CE76888" w14:textId="77777777" w:rsidR="00EC757E" w:rsidRPr="007007B5" w:rsidRDefault="00EC757E" w:rsidP="00EC757E">
                      <w:pPr>
                        <w:rPr>
                          <w:sz w:val="20"/>
                          <w:szCs w:val="20"/>
                        </w:rPr>
                      </w:pPr>
                    </w:p>
                    <w:p w14:paraId="14A21070" w14:textId="77777777" w:rsidR="00EC757E" w:rsidRPr="00041519" w:rsidRDefault="00EC757E" w:rsidP="00EC757E">
                      <w:pPr>
                        <w:rPr>
                          <w:sz w:val="20"/>
                          <w:szCs w:val="20"/>
                        </w:rPr>
                      </w:pPr>
                      <w:r w:rsidRPr="00041519">
                        <w:rPr>
                          <w:sz w:val="20"/>
                          <w:szCs w:val="20"/>
                        </w:rPr>
                        <w:t>__XC__</w:t>
                      </w:r>
                    </w:p>
                  </w:txbxContent>
                </v:textbox>
              </v:shape>
            </w:pict>
          </mc:Fallback>
        </mc:AlternateContent>
      </w:r>
      <w:r w:rsidRPr="00EC757E">
        <w:t>If, at any time, Grantee assigns, sells, licenses or otherwise surrenders or transfers all or any part of Grantee’s rights and/or ownership interests in any discovery, material, method, process, product, program, software, business or use, whether patented or patentable, copyrighted or copyrightable, conceived or made in the course of performing the activities set forth in this Agreement, Grantee shall be immediately liable to Grantor for the repayment of the Grant, in full, to the Grantor.  The terms and conditions of such repayment shall be negotiated in good faith by the parties. All of the terms, covenants and conditions of this Article 31 will be binding upon and inure to the benefit or liability of each of the parties hereto and their successors and assigns.  The payment of any and all grant funds to Grantee is expressly conditioned upon Grantee’s acceptance of any and all repayment obligations under this Article 31.”</w:t>
      </w:r>
    </w:p>
    <w:p w14:paraId="1BB1C7AB" w14:textId="33BE76D3" w:rsidR="00EC757E" w:rsidRPr="00EC757E" w:rsidRDefault="00F27701" w:rsidP="00F27701">
      <w:pPr>
        <w:pStyle w:val="BodyText"/>
        <w:keepNext/>
        <w:keepLines/>
        <w:widowControl/>
        <w:spacing w:after="240"/>
        <w:ind w:left="720"/>
        <w:jc w:val="both"/>
      </w:pPr>
      <w:r>
        <w:t xml:space="preserve">The applicant remains subject to reporting requirements and all other </w:t>
      </w:r>
      <w:r w:rsidR="00542D0E">
        <w:t>requirements</w:t>
      </w:r>
      <w:r>
        <w:t xml:space="preserve"> found in the HSSA Grant Award Agreement signed by both parties.</w:t>
      </w:r>
    </w:p>
    <w:p w14:paraId="6E67EDF9" w14:textId="7FDD3B88" w:rsidR="00F27701" w:rsidRDefault="00542D0E" w:rsidP="00F27701">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Mike Wilson proposed and Frank Velázquez seconded, a motion recommended by the Grants Committee to fund an $85,000 matching translational grant to Dr. Hashena Hosseinabad for use of ultrasound as biofeedback during articulation therapy for children with cleft palate</w:t>
      </w:r>
      <w:bookmarkStart w:id="0" w:name="_GoBack"/>
      <w:bookmarkEnd w:id="0"/>
      <w:r>
        <w:rPr>
          <w:rFonts w:ascii="Times New Roman" w:hAnsi="Times New Roman" w:cs="Times New Roman"/>
          <w:sz w:val="24"/>
          <w:szCs w:val="24"/>
        </w:rPr>
        <w:t xml:space="preserve">. </w:t>
      </w:r>
      <w:r w:rsidR="002C6C43">
        <w:rPr>
          <w:rFonts w:ascii="Times New Roman" w:hAnsi="Times New Roman" w:cs="Times New Roman"/>
          <w:sz w:val="24"/>
          <w:szCs w:val="24"/>
        </w:rPr>
        <w:t>The motion was unanimously passed.</w:t>
      </w:r>
    </w:p>
    <w:p w14:paraId="5E79D05B" w14:textId="24B1F4AC" w:rsidR="00F27701" w:rsidRDefault="00F27701" w:rsidP="00F27701">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Mike Wils</w:t>
      </w:r>
      <w:r w:rsidR="002C6C43">
        <w:rPr>
          <w:rFonts w:ascii="Times New Roman" w:hAnsi="Times New Roman" w:cs="Times New Roman"/>
          <w:sz w:val="24"/>
          <w:szCs w:val="24"/>
        </w:rPr>
        <w:t>on proposed and Kevin Oldenburg seconded a motion to fund the 2022 Access to Care Grants program for up to $325,000.</w:t>
      </w:r>
    </w:p>
    <w:p w14:paraId="5A042E38" w14:textId="6D6DFBF9" w:rsidR="002C6C43" w:rsidRDefault="002C6C43" w:rsidP="002C6C43">
      <w:pPr>
        <w:pStyle w:val="NoSpacing"/>
        <w:rPr>
          <w:rFonts w:ascii="Times New Roman" w:hAnsi="Times New Roman" w:cs="Times New Roman"/>
          <w:sz w:val="24"/>
          <w:szCs w:val="24"/>
        </w:rPr>
      </w:pPr>
    </w:p>
    <w:p w14:paraId="3AB874FE" w14:textId="366666B2" w:rsidR="002C6C43" w:rsidRDefault="002C6C43" w:rsidP="002C6C43">
      <w:pPr>
        <w:pStyle w:val="NoSpacing"/>
        <w:numPr>
          <w:ilvl w:val="0"/>
          <w:numId w:val="1"/>
        </w:numPr>
        <w:rPr>
          <w:rFonts w:ascii="Times New Roman" w:hAnsi="Times New Roman" w:cs="Times New Roman"/>
          <w:b/>
          <w:sz w:val="24"/>
          <w:szCs w:val="24"/>
        </w:rPr>
      </w:pPr>
      <w:r w:rsidRPr="002C6C43">
        <w:rPr>
          <w:rFonts w:ascii="Times New Roman" w:hAnsi="Times New Roman" w:cs="Times New Roman"/>
          <w:b/>
          <w:sz w:val="24"/>
          <w:szCs w:val="24"/>
        </w:rPr>
        <w:t>Adjournment</w:t>
      </w:r>
    </w:p>
    <w:p w14:paraId="1259C407" w14:textId="22F7B92D" w:rsidR="002C6C43" w:rsidRPr="002C6C43" w:rsidRDefault="002C6C43" w:rsidP="002C6C43">
      <w:pPr>
        <w:pStyle w:val="NoSpacing"/>
        <w:ind w:left="36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The meeting was </w:t>
      </w:r>
      <w:r w:rsidR="00542D0E">
        <w:rPr>
          <w:rFonts w:ascii="Times New Roman" w:hAnsi="Times New Roman" w:cs="Times New Roman"/>
          <w:sz w:val="24"/>
          <w:szCs w:val="24"/>
        </w:rPr>
        <w:t>adjourned</w:t>
      </w:r>
      <w:r>
        <w:rPr>
          <w:rFonts w:ascii="Times New Roman" w:hAnsi="Times New Roman" w:cs="Times New Roman"/>
          <w:sz w:val="24"/>
          <w:szCs w:val="24"/>
        </w:rPr>
        <w:t xml:space="preserve"> at approximately 8:30 AM.</w:t>
      </w:r>
    </w:p>
    <w:p w14:paraId="3888669C" w14:textId="77777777" w:rsidR="00D01018" w:rsidRDefault="00D01018" w:rsidP="00D01018">
      <w:pPr>
        <w:pStyle w:val="NoSpacing"/>
        <w:ind w:left="360"/>
        <w:rPr>
          <w:rFonts w:ascii="Times New Roman" w:hAnsi="Times New Roman" w:cs="Times New Roman"/>
          <w:sz w:val="24"/>
          <w:szCs w:val="24"/>
        </w:rPr>
      </w:pPr>
    </w:p>
    <w:p w14:paraId="15E9EBAA" w14:textId="5AE88137" w:rsidR="00A55731" w:rsidRPr="00A55731" w:rsidRDefault="002C6C43" w:rsidP="00A57FCA">
      <w:pPr>
        <w:pStyle w:val="NoSpacing"/>
        <w:rPr>
          <w:rFonts w:ascii="Times New Roman" w:hAnsi="Times New Roman" w:cs="Times New Roman"/>
          <w:b/>
          <w:sz w:val="24"/>
          <w:szCs w:val="24"/>
        </w:rPr>
      </w:pPr>
      <w:r>
        <w:rPr>
          <w:rFonts w:ascii="Times New Roman" w:hAnsi="Times New Roman" w:cs="Times New Roman"/>
          <w:b/>
          <w:sz w:val="24"/>
          <w:szCs w:val="24"/>
        </w:rPr>
        <w:t xml:space="preserve">PLEASE MARK YOUR CALENDARS: </w:t>
      </w:r>
      <w:r w:rsidR="00577A17" w:rsidRPr="00577A17">
        <w:rPr>
          <w:rFonts w:ascii="Times New Roman" w:hAnsi="Times New Roman" w:cs="Times New Roman"/>
          <w:b/>
          <w:sz w:val="24"/>
          <w:szCs w:val="24"/>
        </w:rPr>
        <w:t xml:space="preserve">The </w:t>
      </w:r>
      <w:r>
        <w:rPr>
          <w:rFonts w:ascii="Times New Roman" w:hAnsi="Times New Roman" w:cs="Times New Roman"/>
          <w:b/>
          <w:sz w:val="24"/>
          <w:szCs w:val="24"/>
        </w:rPr>
        <w:t>final</w:t>
      </w:r>
      <w:r w:rsidR="00577A17" w:rsidRPr="00577A17">
        <w:rPr>
          <w:rFonts w:ascii="Times New Roman" w:hAnsi="Times New Roman" w:cs="Times New Roman"/>
          <w:b/>
          <w:sz w:val="24"/>
          <w:szCs w:val="24"/>
        </w:rPr>
        <w:t xml:space="preserve"> </w:t>
      </w:r>
      <w:r w:rsidR="00582474">
        <w:rPr>
          <w:rFonts w:ascii="Times New Roman" w:hAnsi="Times New Roman" w:cs="Times New Roman"/>
          <w:b/>
          <w:sz w:val="24"/>
          <w:szCs w:val="24"/>
        </w:rPr>
        <w:t xml:space="preserve">regularly scheduled </w:t>
      </w:r>
      <w:r w:rsidR="00577A17" w:rsidRPr="00577A17">
        <w:rPr>
          <w:rFonts w:ascii="Times New Roman" w:hAnsi="Times New Roman" w:cs="Times New Roman"/>
          <w:b/>
          <w:sz w:val="24"/>
          <w:szCs w:val="24"/>
        </w:rPr>
        <w:t>meeting of</w:t>
      </w:r>
      <w:r w:rsidR="00C53BBE">
        <w:rPr>
          <w:rFonts w:ascii="Times New Roman" w:hAnsi="Times New Roman" w:cs="Times New Roman"/>
          <w:b/>
          <w:sz w:val="24"/>
          <w:szCs w:val="24"/>
        </w:rPr>
        <w:t xml:space="preserve"> </w:t>
      </w:r>
      <w:r>
        <w:rPr>
          <w:rFonts w:ascii="Times New Roman" w:hAnsi="Times New Roman" w:cs="Times New Roman"/>
          <w:b/>
          <w:sz w:val="24"/>
          <w:szCs w:val="24"/>
        </w:rPr>
        <w:t xml:space="preserve">2021 of the </w:t>
      </w:r>
      <w:r w:rsidR="00C53BBE">
        <w:rPr>
          <w:rFonts w:ascii="Times New Roman" w:hAnsi="Times New Roman" w:cs="Times New Roman"/>
          <w:b/>
          <w:sz w:val="24"/>
          <w:szCs w:val="24"/>
        </w:rPr>
        <w:t>HSSA Board is scheduled</w:t>
      </w:r>
      <w:r w:rsidR="00B9752D">
        <w:rPr>
          <w:rFonts w:ascii="Times New Roman" w:hAnsi="Times New Roman" w:cs="Times New Roman"/>
          <w:b/>
          <w:sz w:val="24"/>
          <w:szCs w:val="24"/>
        </w:rPr>
        <w:t xml:space="preserve"> </w:t>
      </w:r>
      <w:r>
        <w:rPr>
          <w:rFonts w:ascii="Times New Roman" w:hAnsi="Times New Roman" w:cs="Times New Roman"/>
          <w:b/>
          <w:sz w:val="24"/>
          <w:szCs w:val="24"/>
        </w:rPr>
        <w:t xml:space="preserve">December </w:t>
      </w:r>
      <w:r w:rsidR="006F4CEA">
        <w:rPr>
          <w:rFonts w:ascii="Times New Roman" w:hAnsi="Times New Roman" w:cs="Times New Roman"/>
          <w:b/>
          <w:sz w:val="24"/>
          <w:szCs w:val="24"/>
        </w:rPr>
        <w:t xml:space="preserve">15, </w:t>
      </w:r>
      <w:r w:rsidR="007856BE">
        <w:rPr>
          <w:rFonts w:ascii="Times New Roman" w:hAnsi="Times New Roman" w:cs="Times New Roman"/>
          <w:b/>
          <w:sz w:val="24"/>
          <w:szCs w:val="24"/>
        </w:rPr>
        <w:t>20</w:t>
      </w:r>
      <w:r w:rsidR="005B1F02">
        <w:rPr>
          <w:rFonts w:ascii="Times New Roman" w:hAnsi="Times New Roman" w:cs="Times New Roman"/>
          <w:b/>
          <w:sz w:val="24"/>
          <w:szCs w:val="24"/>
        </w:rPr>
        <w:t>2</w:t>
      </w:r>
      <w:r w:rsidR="00196C19">
        <w:rPr>
          <w:rFonts w:ascii="Times New Roman" w:hAnsi="Times New Roman" w:cs="Times New Roman"/>
          <w:b/>
          <w:sz w:val="24"/>
          <w:szCs w:val="24"/>
        </w:rPr>
        <w:t>1</w:t>
      </w:r>
      <w:r>
        <w:rPr>
          <w:rFonts w:ascii="Times New Roman" w:hAnsi="Times New Roman" w:cs="Times New Roman"/>
          <w:b/>
          <w:sz w:val="24"/>
          <w:szCs w:val="24"/>
        </w:rPr>
        <w:t xml:space="preserve">. It is hoped the Board will be able to meet </w:t>
      </w:r>
      <w:r w:rsidR="00D93EB3">
        <w:rPr>
          <w:rFonts w:ascii="Times New Roman" w:hAnsi="Times New Roman" w:cs="Times New Roman"/>
          <w:b/>
          <w:sz w:val="24"/>
          <w:szCs w:val="24"/>
        </w:rPr>
        <w:t xml:space="preserve"> in-person</w:t>
      </w:r>
      <w:r>
        <w:rPr>
          <w:rFonts w:ascii="Times New Roman" w:hAnsi="Times New Roman" w:cs="Times New Roman"/>
          <w:b/>
          <w:sz w:val="24"/>
          <w:szCs w:val="24"/>
        </w:rPr>
        <w:t>, location</w:t>
      </w:r>
      <w:r w:rsidR="00D93EB3">
        <w:rPr>
          <w:rFonts w:ascii="Times New Roman" w:hAnsi="Times New Roman" w:cs="Times New Roman"/>
          <w:b/>
          <w:sz w:val="24"/>
          <w:szCs w:val="24"/>
        </w:rPr>
        <w:t xml:space="preserve"> </w:t>
      </w:r>
      <w:r w:rsidR="00196C19">
        <w:rPr>
          <w:rFonts w:ascii="Times New Roman" w:hAnsi="Times New Roman" w:cs="Times New Roman"/>
          <w:b/>
          <w:sz w:val="24"/>
          <w:szCs w:val="24"/>
        </w:rPr>
        <w:t>to be determined</w:t>
      </w:r>
      <w:r w:rsidR="00D93EB3">
        <w:rPr>
          <w:rFonts w:ascii="Times New Roman" w:hAnsi="Times New Roman" w:cs="Times New Roman"/>
          <w:b/>
          <w:sz w:val="24"/>
          <w:szCs w:val="24"/>
        </w:rPr>
        <w:t>.</w:t>
      </w:r>
    </w:p>
    <w:sectPr w:rsidR="00A55731" w:rsidRPr="00A55731">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A41C2" w14:textId="77777777" w:rsidR="00F01B98" w:rsidRDefault="00F01B98" w:rsidP="00094F6B">
      <w:pPr>
        <w:spacing w:after="0" w:line="240" w:lineRule="auto"/>
      </w:pPr>
      <w:r>
        <w:separator/>
      </w:r>
    </w:p>
  </w:endnote>
  <w:endnote w:type="continuationSeparator" w:id="0">
    <w:p w14:paraId="0D4CCFC5" w14:textId="77777777" w:rsidR="00F01B98" w:rsidRDefault="00F01B98" w:rsidP="00094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90781855"/>
      <w:docPartObj>
        <w:docPartGallery w:val="Page Numbers (Bottom of Page)"/>
        <w:docPartUnique/>
      </w:docPartObj>
    </w:sdtPr>
    <w:sdtEndPr>
      <w:rPr>
        <w:rStyle w:val="PageNumber"/>
      </w:rPr>
    </w:sdtEndPr>
    <w:sdtContent>
      <w:p w14:paraId="126763AB" w14:textId="4BA2ECE5" w:rsidR="00CC2E13" w:rsidRDefault="00CC2E13" w:rsidP="00200C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30EFAD" w14:textId="77777777" w:rsidR="00CC2E13" w:rsidRDefault="00CC2E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08460352"/>
      <w:docPartObj>
        <w:docPartGallery w:val="Page Numbers (Bottom of Page)"/>
        <w:docPartUnique/>
      </w:docPartObj>
    </w:sdtPr>
    <w:sdtEndPr>
      <w:rPr>
        <w:rStyle w:val="PageNumber"/>
      </w:rPr>
    </w:sdtEndPr>
    <w:sdtContent>
      <w:p w14:paraId="316BD2B7" w14:textId="5935CC00" w:rsidR="00CC2E13" w:rsidRDefault="00CC2E13" w:rsidP="00200C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FDD3BB" w14:textId="6748B1F4" w:rsidR="00F15A54" w:rsidRDefault="00F15A54">
    <w:pPr>
      <w:pStyle w:val="Footer"/>
      <w:jc w:val="center"/>
    </w:pPr>
  </w:p>
  <w:p w14:paraId="50B06B59" w14:textId="77777777" w:rsidR="00094F6B" w:rsidRDefault="00094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3C765" w14:textId="77777777" w:rsidR="00F01B98" w:rsidRDefault="00F01B98" w:rsidP="00094F6B">
      <w:pPr>
        <w:spacing w:after="0" w:line="240" w:lineRule="auto"/>
      </w:pPr>
      <w:r>
        <w:separator/>
      </w:r>
    </w:p>
  </w:footnote>
  <w:footnote w:type="continuationSeparator" w:id="0">
    <w:p w14:paraId="4F8B2ABC" w14:textId="77777777" w:rsidR="00F01B98" w:rsidRDefault="00F01B98" w:rsidP="00094F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76CF"/>
    <w:multiLevelType w:val="hybridMultilevel"/>
    <w:tmpl w:val="CC380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6B30C3"/>
    <w:multiLevelType w:val="hybridMultilevel"/>
    <w:tmpl w:val="1B0E6B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B4DBF"/>
    <w:multiLevelType w:val="hybridMultilevel"/>
    <w:tmpl w:val="B5A6481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63440B"/>
    <w:multiLevelType w:val="hybridMultilevel"/>
    <w:tmpl w:val="330E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F1551"/>
    <w:multiLevelType w:val="hybridMultilevel"/>
    <w:tmpl w:val="DCB47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45E4F"/>
    <w:multiLevelType w:val="hybridMultilevel"/>
    <w:tmpl w:val="9CB8C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70132"/>
    <w:multiLevelType w:val="hybridMultilevel"/>
    <w:tmpl w:val="F248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8E536E"/>
    <w:multiLevelType w:val="hybridMultilevel"/>
    <w:tmpl w:val="01404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40691"/>
    <w:multiLevelType w:val="hybridMultilevel"/>
    <w:tmpl w:val="5A781F62"/>
    <w:lvl w:ilvl="0" w:tplc="D0B0A4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6106C6"/>
    <w:multiLevelType w:val="hybridMultilevel"/>
    <w:tmpl w:val="918071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7D3859"/>
    <w:multiLevelType w:val="hybridMultilevel"/>
    <w:tmpl w:val="9D902C1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626319"/>
    <w:multiLevelType w:val="hybridMultilevel"/>
    <w:tmpl w:val="18D64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B114A2"/>
    <w:multiLevelType w:val="hybridMultilevel"/>
    <w:tmpl w:val="16AE70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7382C"/>
    <w:multiLevelType w:val="hybridMultilevel"/>
    <w:tmpl w:val="6638D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5B355D8"/>
    <w:multiLevelType w:val="hybridMultilevel"/>
    <w:tmpl w:val="FD1224D4"/>
    <w:lvl w:ilvl="0" w:tplc="E6AE534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DF2AAD"/>
    <w:multiLevelType w:val="hybridMultilevel"/>
    <w:tmpl w:val="58FE807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C7D5432"/>
    <w:multiLevelType w:val="hybridMultilevel"/>
    <w:tmpl w:val="214CDA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B1338F"/>
    <w:multiLevelType w:val="hybridMultilevel"/>
    <w:tmpl w:val="B9BAC5E0"/>
    <w:lvl w:ilvl="0" w:tplc="7846911E">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651084"/>
    <w:multiLevelType w:val="hybridMultilevel"/>
    <w:tmpl w:val="96467F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474A9E"/>
    <w:multiLevelType w:val="hybridMultilevel"/>
    <w:tmpl w:val="918071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0C20E0"/>
    <w:multiLevelType w:val="hybridMultilevel"/>
    <w:tmpl w:val="325EACF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1F3631"/>
    <w:multiLevelType w:val="hybridMultilevel"/>
    <w:tmpl w:val="04349EB4"/>
    <w:lvl w:ilvl="0" w:tplc="5E5ED9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E075A53"/>
    <w:multiLevelType w:val="hybridMultilevel"/>
    <w:tmpl w:val="EB001C30"/>
    <w:lvl w:ilvl="0" w:tplc="90629AC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F32264A"/>
    <w:multiLevelType w:val="hybridMultilevel"/>
    <w:tmpl w:val="0B586F7A"/>
    <w:lvl w:ilvl="0" w:tplc="B726AD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41636D5"/>
    <w:multiLevelType w:val="hybridMultilevel"/>
    <w:tmpl w:val="6C6CC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0E4547"/>
    <w:multiLevelType w:val="hybridMultilevel"/>
    <w:tmpl w:val="C26C5F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887DDC"/>
    <w:multiLevelType w:val="hybridMultilevel"/>
    <w:tmpl w:val="766ED5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22"/>
  </w:num>
  <w:num w:numId="3">
    <w:abstractNumId w:val="25"/>
  </w:num>
  <w:num w:numId="4">
    <w:abstractNumId w:val="8"/>
  </w:num>
  <w:num w:numId="5">
    <w:abstractNumId w:val="23"/>
  </w:num>
  <w:num w:numId="6">
    <w:abstractNumId w:val="16"/>
  </w:num>
  <w:num w:numId="7">
    <w:abstractNumId w:val="12"/>
  </w:num>
  <w:num w:numId="8">
    <w:abstractNumId w:val="6"/>
  </w:num>
  <w:num w:numId="9">
    <w:abstractNumId w:val="3"/>
  </w:num>
  <w:num w:numId="10">
    <w:abstractNumId w:val="5"/>
  </w:num>
  <w:num w:numId="11">
    <w:abstractNumId w:val="4"/>
  </w:num>
  <w:num w:numId="12">
    <w:abstractNumId w:val="14"/>
  </w:num>
  <w:num w:numId="13">
    <w:abstractNumId w:val="24"/>
  </w:num>
  <w:num w:numId="14">
    <w:abstractNumId w:val="18"/>
  </w:num>
  <w:num w:numId="15">
    <w:abstractNumId w:val="2"/>
  </w:num>
  <w:num w:numId="16">
    <w:abstractNumId w:val="17"/>
  </w:num>
  <w:num w:numId="17">
    <w:abstractNumId w:val="13"/>
  </w:num>
  <w:num w:numId="18">
    <w:abstractNumId w:val="11"/>
  </w:num>
  <w:num w:numId="19">
    <w:abstractNumId w:val="0"/>
  </w:num>
  <w:num w:numId="20">
    <w:abstractNumId w:val="20"/>
  </w:num>
  <w:num w:numId="21">
    <w:abstractNumId w:val="15"/>
  </w:num>
  <w:num w:numId="22">
    <w:abstractNumId w:val="1"/>
  </w:num>
  <w:num w:numId="23">
    <w:abstractNumId w:val="21"/>
  </w:num>
  <w:num w:numId="24">
    <w:abstractNumId w:val="9"/>
  </w:num>
  <w:num w:numId="25">
    <w:abstractNumId w:val="19"/>
  </w:num>
  <w:num w:numId="26">
    <w:abstractNumId w:val="7"/>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513B"/>
    <w:rsid w:val="00007B49"/>
    <w:rsid w:val="0001030B"/>
    <w:rsid w:val="00010C2E"/>
    <w:rsid w:val="00016400"/>
    <w:rsid w:val="00017F10"/>
    <w:rsid w:val="000223F7"/>
    <w:rsid w:val="0002436E"/>
    <w:rsid w:val="00027690"/>
    <w:rsid w:val="0004589D"/>
    <w:rsid w:val="00051D65"/>
    <w:rsid w:val="00051FED"/>
    <w:rsid w:val="0005240A"/>
    <w:rsid w:val="00052785"/>
    <w:rsid w:val="000710B0"/>
    <w:rsid w:val="000763FB"/>
    <w:rsid w:val="00081E84"/>
    <w:rsid w:val="00083975"/>
    <w:rsid w:val="00091391"/>
    <w:rsid w:val="00093130"/>
    <w:rsid w:val="00094F6B"/>
    <w:rsid w:val="000A60B6"/>
    <w:rsid w:val="000B1038"/>
    <w:rsid w:val="000B2757"/>
    <w:rsid w:val="000D20C3"/>
    <w:rsid w:val="000D4EF1"/>
    <w:rsid w:val="000D7F18"/>
    <w:rsid w:val="000E2CC4"/>
    <w:rsid w:val="000F1838"/>
    <w:rsid w:val="000F6A23"/>
    <w:rsid w:val="00102FE7"/>
    <w:rsid w:val="0011022D"/>
    <w:rsid w:val="00113F3B"/>
    <w:rsid w:val="001255C8"/>
    <w:rsid w:val="00133246"/>
    <w:rsid w:val="00134A9A"/>
    <w:rsid w:val="00137383"/>
    <w:rsid w:val="00142252"/>
    <w:rsid w:val="00146CC4"/>
    <w:rsid w:val="00155F57"/>
    <w:rsid w:val="001574FC"/>
    <w:rsid w:val="001631C5"/>
    <w:rsid w:val="001718EA"/>
    <w:rsid w:val="00173AAC"/>
    <w:rsid w:val="00174B00"/>
    <w:rsid w:val="00175181"/>
    <w:rsid w:val="00175840"/>
    <w:rsid w:val="00180E58"/>
    <w:rsid w:val="00190610"/>
    <w:rsid w:val="00196C19"/>
    <w:rsid w:val="0019724A"/>
    <w:rsid w:val="001A7998"/>
    <w:rsid w:val="001A7DF3"/>
    <w:rsid w:val="001B138C"/>
    <w:rsid w:val="001D3284"/>
    <w:rsid w:val="001E5437"/>
    <w:rsid w:val="001E711C"/>
    <w:rsid w:val="001F115B"/>
    <w:rsid w:val="00202384"/>
    <w:rsid w:val="00202F01"/>
    <w:rsid w:val="00206B3B"/>
    <w:rsid w:val="002118B1"/>
    <w:rsid w:val="00221523"/>
    <w:rsid w:val="00242BA2"/>
    <w:rsid w:val="00250056"/>
    <w:rsid w:val="002554C3"/>
    <w:rsid w:val="00261C47"/>
    <w:rsid w:val="00266A86"/>
    <w:rsid w:val="00270DEC"/>
    <w:rsid w:val="0027513B"/>
    <w:rsid w:val="00284562"/>
    <w:rsid w:val="002A19B6"/>
    <w:rsid w:val="002A51AA"/>
    <w:rsid w:val="002A5A78"/>
    <w:rsid w:val="002B0985"/>
    <w:rsid w:val="002B25A8"/>
    <w:rsid w:val="002B32B4"/>
    <w:rsid w:val="002B7218"/>
    <w:rsid w:val="002B7C29"/>
    <w:rsid w:val="002C6C43"/>
    <w:rsid w:val="002D6FF2"/>
    <w:rsid w:val="002E208E"/>
    <w:rsid w:val="002E6A89"/>
    <w:rsid w:val="00315736"/>
    <w:rsid w:val="00324F01"/>
    <w:rsid w:val="003329AE"/>
    <w:rsid w:val="003404AB"/>
    <w:rsid w:val="00340784"/>
    <w:rsid w:val="00346E2D"/>
    <w:rsid w:val="003470D4"/>
    <w:rsid w:val="00353942"/>
    <w:rsid w:val="003711FA"/>
    <w:rsid w:val="00373219"/>
    <w:rsid w:val="00376327"/>
    <w:rsid w:val="0038143A"/>
    <w:rsid w:val="00383B79"/>
    <w:rsid w:val="00392691"/>
    <w:rsid w:val="00393A8D"/>
    <w:rsid w:val="00396263"/>
    <w:rsid w:val="003B19A2"/>
    <w:rsid w:val="003C014C"/>
    <w:rsid w:val="003D3540"/>
    <w:rsid w:val="0040358A"/>
    <w:rsid w:val="00412AB2"/>
    <w:rsid w:val="004134B3"/>
    <w:rsid w:val="00413EAD"/>
    <w:rsid w:val="00417C1B"/>
    <w:rsid w:val="004210FD"/>
    <w:rsid w:val="00423B60"/>
    <w:rsid w:val="0042485E"/>
    <w:rsid w:val="00424DFE"/>
    <w:rsid w:val="004256A3"/>
    <w:rsid w:val="004257E5"/>
    <w:rsid w:val="004333F8"/>
    <w:rsid w:val="00435B7B"/>
    <w:rsid w:val="00452C6A"/>
    <w:rsid w:val="00467602"/>
    <w:rsid w:val="00474834"/>
    <w:rsid w:val="00476738"/>
    <w:rsid w:val="00476BE5"/>
    <w:rsid w:val="00481A8C"/>
    <w:rsid w:val="00486A53"/>
    <w:rsid w:val="00493CC3"/>
    <w:rsid w:val="00494918"/>
    <w:rsid w:val="004B2937"/>
    <w:rsid w:val="004B356B"/>
    <w:rsid w:val="004B5F1B"/>
    <w:rsid w:val="004B783E"/>
    <w:rsid w:val="004B7A54"/>
    <w:rsid w:val="004B7B43"/>
    <w:rsid w:val="004E5C20"/>
    <w:rsid w:val="004F37B0"/>
    <w:rsid w:val="00506F96"/>
    <w:rsid w:val="005169E5"/>
    <w:rsid w:val="00522270"/>
    <w:rsid w:val="005322F9"/>
    <w:rsid w:val="00536A3F"/>
    <w:rsid w:val="00542D0E"/>
    <w:rsid w:val="00545556"/>
    <w:rsid w:val="005531BA"/>
    <w:rsid w:val="00556A58"/>
    <w:rsid w:val="00565A23"/>
    <w:rsid w:val="00571783"/>
    <w:rsid w:val="00573060"/>
    <w:rsid w:val="0057622A"/>
    <w:rsid w:val="005768F7"/>
    <w:rsid w:val="00577A17"/>
    <w:rsid w:val="00582474"/>
    <w:rsid w:val="005A26BD"/>
    <w:rsid w:val="005A508A"/>
    <w:rsid w:val="005B01FF"/>
    <w:rsid w:val="005B1F02"/>
    <w:rsid w:val="005C17AC"/>
    <w:rsid w:val="005E5DFD"/>
    <w:rsid w:val="00601119"/>
    <w:rsid w:val="00604A88"/>
    <w:rsid w:val="0060667A"/>
    <w:rsid w:val="00612B40"/>
    <w:rsid w:val="00623BE5"/>
    <w:rsid w:val="00624F41"/>
    <w:rsid w:val="00631146"/>
    <w:rsid w:val="00631C8D"/>
    <w:rsid w:val="006409A2"/>
    <w:rsid w:val="00640FBD"/>
    <w:rsid w:val="00650900"/>
    <w:rsid w:val="006612C6"/>
    <w:rsid w:val="00666C69"/>
    <w:rsid w:val="00672F8E"/>
    <w:rsid w:val="00681687"/>
    <w:rsid w:val="0068575E"/>
    <w:rsid w:val="00692160"/>
    <w:rsid w:val="006B13F2"/>
    <w:rsid w:val="006C3469"/>
    <w:rsid w:val="006C405D"/>
    <w:rsid w:val="006D5A47"/>
    <w:rsid w:val="006E2CA0"/>
    <w:rsid w:val="006F02A5"/>
    <w:rsid w:val="006F1290"/>
    <w:rsid w:val="006F4CEA"/>
    <w:rsid w:val="0070377A"/>
    <w:rsid w:val="00706C01"/>
    <w:rsid w:val="007074BF"/>
    <w:rsid w:val="00714F5C"/>
    <w:rsid w:val="0071640A"/>
    <w:rsid w:val="007348CC"/>
    <w:rsid w:val="00746D57"/>
    <w:rsid w:val="00761429"/>
    <w:rsid w:val="007629C9"/>
    <w:rsid w:val="00767B40"/>
    <w:rsid w:val="0077438C"/>
    <w:rsid w:val="00784FD3"/>
    <w:rsid w:val="007856BE"/>
    <w:rsid w:val="00786EFC"/>
    <w:rsid w:val="007873A8"/>
    <w:rsid w:val="007875B6"/>
    <w:rsid w:val="007876EB"/>
    <w:rsid w:val="00790BC1"/>
    <w:rsid w:val="00794B92"/>
    <w:rsid w:val="007A25FD"/>
    <w:rsid w:val="007B0290"/>
    <w:rsid w:val="007B6315"/>
    <w:rsid w:val="007C2492"/>
    <w:rsid w:val="007C7AD2"/>
    <w:rsid w:val="007D37C2"/>
    <w:rsid w:val="007F5BF7"/>
    <w:rsid w:val="00811DD2"/>
    <w:rsid w:val="008137DD"/>
    <w:rsid w:val="00821CE9"/>
    <w:rsid w:val="00822337"/>
    <w:rsid w:val="00823D94"/>
    <w:rsid w:val="00824CD2"/>
    <w:rsid w:val="008250C7"/>
    <w:rsid w:val="00827402"/>
    <w:rsid w:val="008434E4"/>
    <w:rsid w:val="00866E30"/>
    <w:rsid w:val="00871FB9"/>
    <w:rsid w:val="008813C5"/>
    <w:rsid w:val="0088432B"/>
    <w:rsid w:val="008A47F8"/>
    <w:rsid w:val="008A555C"/>
    <w:rsid w:val="008B1890"/>
    <w:rsid w:val="008B1E25"/>
    <w:rsid w:val="008B647E"/>
    <w:rsid w:val="008C3F05"/>
    <w:rsid w:val="008C7C82"/>
    <w:rsid w:val="008E2CA8"/>
    <w:rsid w:val="008F6B55"/>
    <w:rsid w:val="00906EEF"/>
    <w:rsid w:val="0091684C"/>
    <w:rsid w:val="009249AB"/>
    <w:rsid w:val="00927497"/>
    <w:rsid w:val="00934398"/>
    <w:rsid w:val="009409A8"/>
    <w:rsid w:val="00942ED6"/>
    <w:rsid w:val="00950428"/>
    <w:rsid w:val="00960A0B"/>
    <w:rsid w:val="00960A99"/>
    <w:rsid w:val="00980A28"/>
    <w:rsid w:val="0098425F"/>
    <w:rsid w:val="009A37F2"/>
    <w:rsid w:val="009A39F1"/>
    <w:rsid w:val="009A57F4"/>
    <w:rsid w:val="009A5B9A"/>
    <w:rsid w:val="009C4148"/>
    <w:rsid w:val="009D2912"/>
    <w:rsid w:val="009E5993"/>
    <w:rsid w:val="009E75B3"/>
    <w:rsid w:val="009F3A1C"/>
    <w:rsid w:val="009F3C70"/>
    <w:rsid w:val="009F6AD9"/>
    <w:rsid w:val="00A077E9"/>
    <w:rsid w:val="00A119CF"/>
    <w:rsid w:val="00A278D6"/>
    <w:rsid w:val="00A30392"/>
    <w:rsid w:val="00A35A23"/>
    <w:rsid w:val="00A45AE6"/>
    <w:rsid w:val="00A55140"/>
    <w:rsid w:val="00A55731"/>
    <w:rsid w:val="00A57FCA"/>
    <w:rsid w:val="00A66726"/>
    <w:rsid w:val="00A75AD5"/>
    <w:rsid w:val="00A76474"/>
    <w:rsid w:val="00A81757"/>
    <w:rsid w:val="00A87BE9"/>
    <w:rsid w:val="00A946AC"/>
    <w:rsid w:val="00AA5DA1"/>
    <w:rsid w:val="00AB0B54"/>
    <w:rsid w:val="00AB42E1"/>
    <w:rsid w:val="00AC4B72"/>
    <w:rsid w:val="00AD65D3"/>
    <w:rsid w:val="00AE1CAE"/>
    <w:rsid w:val="00AF0E4E"/>
    <w:rsid w:val="00B0338E"/>
    <w:rsid w:val="00B101BA"/>
    <w:rsid w:val="00B20F2E"/>
    <w:rsid w:val="00B22497"/>
    <w:rsid w:val="00B3213D"/>
    <w:rsid w:val="00B336E6"/>
    <w:rsid w:val="00B36632"/>
    <w:rsid w:val="00B43818"/>
    <w:rsid w:val="00B4759A"/>
    <w:rsid w:val="00B505E2"/>
    <w:rsid w:val="00B513FB"/>
    <w:rsid w:val="00B55E2A"/>
    <w:rsid w:val="00B629AD"/>
    <w:rsid w:val="00B64B54"/>
    <w:rsid w:val="00B660B1"/>
    <w:rsid w:val="00B750E1"/>
    <w:rsid w:val="00B966A5"/>
    <w:rsid w:val="00B9752D"/>
    <w:rsid w:val="00BA715F"/>
    <w:rsid w:val="00BB5371"/>
    <w:rsid w:val="00BC42B7"/>
    <w:rsid w:val="00BD194A"/>
    <w:rsid w:val="00BD6E07"/>
    <w:rsid w:val="00BF12DA"/>
    <w:rsid w:val="00BF6778"/>
    <w:rsid w:val="00C04329"/>
    <w:rsid w:val="00C05BB0"/>
    <w:rsid w:val="00C10BA0"/>
    <w:rsid w:val="00C136AF"/>
    <w:rsid w:val="00C138D2"/>
    <w:rsid w:val="00C13AB7"/>
    <w:rsid w:val="00C155B1"/>
    <w:rsid w:val="00C21D10"/>
    <w:rsid w:val="00C312B3"/>
    <w:rsid w:val="00C32053"/>
    <w:rsid w:val="00C33B07"/>
    <w:rsid w:val="00C34CCD"/>
    <w:rsid w:val="00C3556E"/>
    <w:rsid w:val="00C35FB6"/>
    <w:rsid w:val="00C40822"/>
    <w:rsid w:val="00C43ED8"/>
    <w:rsid w:val="00C47070"/>
    <w:rsid w:val="00C5241D"/>
    <w:rsid w:val="00C52E33"/>
    <w:rsid w:val="00C53804"/>
    <w:rsid w:val="00C53BBE"/>
    <w:rsid w:val="00C55C14"/>
    <w:rsid w:val="00C56635"/>
    <w:rsid w:val="00C5722F"/>
    <w:rsid w:val="00C60156"/>
    <w:rsid w:val="00C81003"/>
    <w:rsid w:val="00C90788"/>
    <w:rsid w:val="00C9099E"/>
    <w:rsid w:val="00C94907"/>
    <w:rsid w:val="00C97081"/>
    <w:rsid w:val="00CA527B"/>
    <w:rsid w:val="00CA77AD"/>
    <w:rsid w:val="00CB1BD4"/>
    <w:rsid w:val="00CB1DA4"/>
    <w:rsid w:val="00CB1E0D"/>
    <w:rsid w:val="00CC2E13"/>
    <w:rsid w:val="00CC33C1"/>
    <w:rsid w:val="00CC757F"/>
    <w:rsid w:val="00CD1A00"/>
    <w:rsid w:val="00CD2AF0"/>
    <w:rsid w:val="00CD5F3E"/>
    <w:rsid w:val="00CE41FC"/>
    <w:rsid w:val="00CE6326"/>
    <w:rsid w:val="00CE662D"/>
    <w:rsid w:val="00CF4EAC"/>
    <w:rsid w:val="00CF7815"/>
    <w:rsid w:val="00D01018"/>
    <w:rsid w:val="00D06060"/>
    <w:rsid w:val="00D1389D"/>
    <w:rsid w:val="00D3703A"/>
    <w:rsid w:val="00D4637C"/>
    <w:rsid w:val="00D46562"/>
    <w:rsid w:val="00D46643"/>
    <w:rsid w:val="00D475C7"/>
    <w:rsid w:val="00D71399"/>
    <w:rsid w:val="00D71D37"/>
    <w:rsid w:val="00D738D6"/>
    <w:rsid w:val="00D75583"/>
    <w:rsid w:val="00D7589B"/>
    <w:rsid w:val="00D75EE5"/>
    <w:rsid w:val="00D76359"/>
    <w:rsid w:val="00D77A30"/>
    <w:rsid w:val="00D77AC5"/>
    <w:rsid w:val="00D84291"/>
    <w:rsid w:val="00D873AE"/>
    <w:rsid w:val="00D9119F"/>
    <w:rsid w:val="00D93EB3"/>
    <w:rsid w:val="00D94750"/>
    <w:rsid w:val="00DA4C61"/>
    <w:rsid w:val="00DA727A"/>
    <w:rsid w:val="00DB2A29"/>
    <w:rsid w:val="00DB539E"/>
    <w:rsid w:val="00DB6E95"/>
    <w:rsid w:val="00DC052E"/>
    <w:rsid w:val="00DC5A70"/>
    <w:rsid w:val="00DC75B7"/>
    <w:rsid w:val="00DD13C0"/>
    <w:rsid w:val="00DE0707"/>
    <w:rsid w:val="00DF4AE8"/>
    <w:rsid w:val="00DF4CAF"/>
    <w:rsid w:val="00DF6D25"/>
    <w:rsid w:val="00E02438"/>
    <w:rsid w:val="00E25EA5"/>
    <w:rsid w:val="00E308C0"/>
    <w:rsid w:val="00E33BDD"/>
    <w:rsid w:val="00E446CB"/>
    <w:rsid w:val="00E4744C"/>
    <w:rsid w:val="00E558CB"/>
    <w:rsid w:val="00E57DD7"/>
    <w:rsid w:val="00E76EAE"/>
    <w:rsid w:val="00E771C5"/>
    <w:rsid w:val="00E91EEB"/>
    <w:rsid w:val="00E94DFC"/>
    <w:rsid w:val="00E96834"/>
    <w:rsid w:val="00E97A11"/>
    <w:rsid w:val="00EA017E"/>
    <w:rsid w:val="00EA2284"/>
    <w:rsid w:val="00EA2619"/>
    <w:rsid w:val="00EC3E79"/>
    <w:rsid w:val="00EC757E"/>
    <w:rsid w:val="00ED05DB"/>
    <w:rsid w:val="00ED2EAD"/>
    <w:rsid w:val="00ED71C2"/>
    <w:rsid w:val="00EE356F"/>
    <w:rsid w:val="00EF06BA"/>
    <w:rsid w:val="00EF1DAA"/>
    <w:rsid w:val="00EF3EC4"/>
    <w:rsid w:val="00F01B98"/>
    <w:rsid w:val="00F15A54"/>
    <w:rsid w:val="00F2185B"/>
    <w:rsid w:val="00F26ECA"/>
    <w:rsid w:val="00F27701"/>
    <w:rsid w:val="00F41EA4"/>
    <w:rsid w:val="00F4621C"/>
    <w:rsid w:val="00F4641A"/>
    <w:rsid w:val="00F62D6C"/>
    <w:rsid w:val="00F76676"/>
    <w:rsid w:val="00F7692C"/>
    <w:rsid w:val="00F805B0"/>
    <w:rsid w:val="00F81DFA"/>
    <w:rsid w:val="00F912F9"/>
    <w:rsid w:val="00FA0AB5"/>
    <w:rsid w:val="00FA6CE0"/>
    <w:rsid w:val="00FC5EA4"/>
    <w:rsid w:val="00FE2D6C"/>
    <w:rsid w:val="00FE3F01"/>
    <w:rsid w:val="00FF39D2"/>
    <w:rsid w:val="00FF4AC9"/>
    <w:rsid w:val="00FF5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817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513B"/>
    <w:pPr>
      <w:spacing w:after="0" w:line="240" w:lineRule="auto"/>
    </w:pPr>
  </w:style>
  <w:style w:type="paragraph" w:styleId="BalloonText">
    <w:name w:val="Balloon Text"/>
    <w:basedOn w:val="Normal"/>
    <w:link w:val="BalloonTextChar"/>
    <w:uiPriority w:val="99"/>
    <w:semiHidden/>
    <w:unhideWhenUsed/>
    <w:rsid w:val="0027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13B"/>
    <w:rPr>
      <w:rFonts w:ascii="Tahoma" w:hAnsi="Tahoma" w:cs="Tahoma"/>
      <w:sz w:val="16"/>
      <w:szCs w:val="16"/>
    </w:rPr>
  </w:style>
  <w:style w:type="paragraph" w:styleId="ListParagraph">
    <w:name w:val="List Paragraph"/>
    <w:basedOn w:val="Normal"/>
    <w:uiPriority w:val="34"/>
    <w:qFormat/>
    <w:rsid w:val="007C2492"/>
    <w:pPr>
      <w:ind w:left="720"/>
      <w:contextualSpacing/>
    </w:pPr>
  </w:style>
  <w:style w:type="paragraph" w:styleId="Header">
    <w:name w:val="header"/>
    <w:basedOn w:val="Normal"/>
    <w:link w:val="HeaderChar"/>
    <w:uiPriority w:val="99"/>
    <w:unhideWhenUsed/>
    <w:rsid w:val="00094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F6B"/>
  </w:style>
  <w:style w:type="paragraph" w:styleId="Footer">
    <w:name w:val="footer"/>
    <w:basedOn w:val="Normal"/>
    <w:link w:val="FooterChar"/>
    <w:uiPriority w:val="99"/>
    <w:unhideWhenUsed/>
    <w:rsid w:val="00094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F6B"/>
  </w:style>
  <w:style w:type="character" w:customStyle="1" w:styleId="tgc">
    <w:name w:val="_tgc"/>
    <w:basedOn w:val="DefaultParagraphFont"/>
    <w:rsid w:val="00A946AC"/>
  </w:style>
  <w:style w:type="paragraph" w:customStyle="1" w:styleId="msolistparagraph0">
    <w:name w:val="msolistparagraph"/>
    <w:basedOn w:val="Normal"/>
    <w:rsid w:val="00175181"/>
    <w:pPr>
      <w:spacing w:after="0" w:line="240" w:lineRule="auto"/>
      <w:ind w:left="720"/>
    </w:pPr>
    <w:rPr>
      <w:rFonts w:ascii="Calibri" w:eastAsia="Calibri" w:hAnsi="Calibri" w:cs="Times New Roman"/>
    </w:rPr>
  </w:style>
  <w:style w:type="character" w:styleId="PageNumber">
    <w:name w:val="page number"/>
    <w:basedOn w:val="DefaultParagraphFont"/>
    <w:uiPriority w:val="99"/>
    <w:semiHidden/>
    <w:unhideWhenUsed/>
    <w:rsid w:val="00CC2E13"/>
  </w:style>
  <w:style w:type="paragraph" w:styleId="BodyText">
    <w:name w:val="Body Text"/>
    <w:basedOn w:val="Normal"/>
    <w:link w:val="BodyTextChar"/>
    <w:uiPriority w:val="1"/>
    <w:qFormat/>
    <w:rsid w:val="00EC757E"/>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EC757E"/>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D451B-FD2D-C44A-BCD4-F37B37677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susanashe</dc:creator>
  <cp:lastModifiedBy>Susan Ashe</cp:lastModifiedBy>
  <cp:revision>6</cp:revision>
  <cp:lastPrinted>2021-03-26T20:54:00Z</cp:lastPrinted>
  <dcterms:created xsi:type="dcterms:W3CDTF">2021-10-12T22:10:00Z</dcterms:created>
  <dcterms:modified xsi:type="dcterms:W3CDTF">2021-10-13T16:48:00Z</dcterms:modified>
</cp:coreProperties>
</file>